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EB7CE5" w14:textId="77777777" w:rsidR="00F1332E" w:rsidRPr="00464DD4" w:rsidRDefault="009B776F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  <w:r w:rsidRPr="00464DD4">
        <w:rPr>
          <w:rFonts w:asciiTheme="minorHAnsi" w:hAnsiTheme="minorHAnsi" w:cstheme="minorHAnsi"/>
          <w:b/>
          <w:noProof/>
          <w:sz w:val="28"/>
          <w:szCs w:val="36"/>
          <w:lang w:eastAsia="sl-SI"/>
        </w:rPr>
        <w:drawing>
          <wp:inline distT="0" distB="0" distL="0" distR="0" wp14:anchorId="51EB7D97" wp14:editId="51EB7D98">
            <wp:extent cx="735330" cy="934085"/>
            <wp:effectExtent l="19050" t="0" r="7620" b="0"/>
            <wp:docPr id="1" name="Slika 1" descr="grb_slovenij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slovenija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" cy="934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EB7CE6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36"/>
        </w:rPr>
      </w:pPr>
      <w:r w:rsidRPr="00464DD4">
        <w:rPr>
          <w:rFonts w:asciiTheme="minorHAnsi" w:hAnsiTheme="minorHAnsi" w:cstheme="minorHAnsi"/>
          <w:b/>
          <w:sz w:val="28"/>
          <w:szCs w:val="36"/>
        </w:rPr>
        <w:t>REPUBLIKA  SLOVENIJA</w:t>
      </w:r>
    </w:p>
    <w:p w14:paraId="51EB7CE7" w14:textId="14F08905" w:rsidR="00F1332E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097AA9B8" w14:textId="5BAD88DC" w:rsidR="00464DD4" w:rsidRPr="00464DD4" w:rsidRDefault="00464DD4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74C025D5" w14:textId="77777777" w:rsidR="00464DD4" w:rsidRPr="00464DD4" w:rsidRDefault="00464DD4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E8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E9" w14:textId="40EC470A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72"/>
          <w:szCs w:val="72"/>
        </w:rPr>
      </w:pPr>
      <w:r w:rsidRPr="00464DD4">
        <w:rPr>
          <w:rFonts w:asciiTheme="minorHAnsi" w:hAnsiTheme="minorHAnsi" w:cstheme="minorHAnsi"/>
          <w:b/>
          <w:sz w:val="72"/>
          <w:szCs w:val="72"/>
        </w:rPr>
        <w:t>STATUT DIJAŠKE SKUPNOSTI</w:t>
      </w:r>
      <w:r w:rsidRPr="00464DD4">
        <w:rPr>
          <w:rFonts w:asciiTheme="minorHAnsi" w:hAnsiTheme="minorHAnsi" w:cstheme="minorHAnsi"/>
          <w:b/>
          <w:sz w:val="72"/>
          <w:szCs w:val="72"/>
        </w:rPr>
        <w:br/>
      </w:r>
      <w:r w:rsidR="00464DD4" w:rsidRPr="00464DD4">
        <w:rPr>
          <w:rFonts w:asciiTheme="minorHAnsi" w:hAnsiTheme="minorHAnsi" w:cstheme="minorHAnsi"/>
          <w:b/>
          <w:sz w:val="72"/>
          <w:szCs w:val="72"/>
        </w:rPr>
        <w:t>II. GIMNAZIJE</w:t>
      </w:r>
      <w:r w:rsidR="00086CC0" w:rsidRPr="00464DD4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464DD4">
        <w:rPr>
          <w:rFonts w:asciiTheme="minorHAnsi" w:hAnsiTheme="minorHAnsi" w:cstheme="minorHAnsi"/>
          <w:b/>
          <w:sz w:val="72"/>
          <w:szCs w:val="72"/>
        </w:rPr>
        <w:t>MARIBOR</w:t>
      </w:r>
    </w:p>
    <w:p w14:paraId="51EB7CEA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EB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EC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ED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EE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EF" w14:textId="77777777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F0" w14:textId="5497927E" w:rsidR="00F1332E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5DBE1B6" w14:textId="77777777" w:rsidR="00464DD4" w:rsidRPr="00464DD4" w:rsidRDefault="00464DD4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b/>
          <w:sz w:val="28"/>
          <w:szCs w:val="36"/>
        </w:rPr>
      </w:pPr>
    </w:p>
    <w:p w14:paraId="51EB7CF2" w14:textId="38C6BA5C" w:rsidR="00F1332E" w:rsidRPr="00464DD4" w:rsidRDefault="00F1332E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b/>
          <w:sz w:val="28"/>
          <w:szCs w:val="36"/>
        </w:rPr>
      </w:pPr>
    </w:p>
    <w:p w14:paraId="51EB7D0A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 w:val="28"/>
          <w:szCs w:val="28"/>
        </w:rPr>
      </w:pPr>
      <w:r w:rsidRPr="00464DD4">
        <w:rPr>
          <w:rFonts w:asciiTheme="minorHAnsi" w:hAnsiTheme="minorHAnsi" w:cstheme="minorHAnsi"/>
          <w:b/>
          <w:sz w:val="28"/>
          <w:szCs w:val="28"/>
        </w:rPr>
        <w:lastRenderedPageBreak/>
        <w:t>I. SPLOŠNE DOLOČBE</w:t>
      </w:r>
    </w:p>
    <w:p w14:paraId="51EB7D0B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>1.</w:t>
      </w:r>
      <w:r w:rsidR="00610551" w:rsidRPr="00464DD4">
        <w:rPr>
          <w:rFonts w:asciiTheme="minorHAnsi" w:hAnsiTheme="minorHAnsi" w:cstheme="minorHAnsi"/>
          <w:szCs w:val="36"/>
        </w:rPr>
        <w:t xml:space="preserve"> </w:t>
      </w:r>
      <w:r w:rsidRPr="00464DD4">
        <w:rPr>
          <w:rFonts w:asciiTheme="minorHAnsi" w:hAnsiTheme="minorHAnsi" w:cstheme="minorHAnsi"/>
          <w:szCs w:val="36"/>
        </w:rPr>
        <w:t>člen</w:t>
      </w:r>
    </w:p>
    <w:p w14:paraId="51EB7D0C" w14:textId="77777777" w:rsidR="002D40B9" w:rsidRPr="00464DD4" w:rsidRDefault="003E0FA0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(Vsebina in</w:t>
      </w:r>
      <w:r w:rsidR="002D40B9" w:rsidRPr="00464DD4">
        <w:rPr>
          <w:rFonts w:asciiTheme="minorHAnsi" w:hAnsiTheme="minorHAnsi" w:cstheme="minorHAnsi"/>
          <w:szCs w:val="32"/>
        </w:rPr>
        <w:t xml:space="preserve"> ime)</w:t>
      </w:r>
    </w:p>
    <w:p w14:paraId="51EB7D0D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6"/>
        </w:rPr>
      </w:pPr>
      <w:r w:rsidRPr="00464DD4">
        <w:rPr>
          <w:rFonts w:asciiTheme="minorHAnsi" w:hAnsiTheme="minorHAnsi" w:cstheme="minorHAnsi"/>
          <w:szCs w:val="32"/>
        </w:rPr>
        <w:t>Ta pravilnik ureja delovanje skupnosti dijakov</w:t>
      </w:r>
      <w:r w:rsidR="00B757EF" w:rsidRPr="00464DD4">
        <w:rPr>
          <w:rFonts w:asciiTheme="minorHAnsi" w:hAnsiTheme="minorHAnsi" w:cstheme="minorHAnsi"/>
          <w:szCs w:val="32"/>
        </w:rPr>
        <w:t xml:space="preserve"> </w:t>
      </w:r>
      <w:r w:rsidR="00086CC0" w:rsidRPr="00464DD4">
        <w:rPr>
          <w:rFonts w:asciiTheme="minorHAnsi" w:hAnsiTheme="minorHAnsi" w:cstheme="minorHAnsi"/>
          <w:szCs w:val="32"/>
        </w:rPr>
        <w:t>II. gimnazije Maribor</w:t>
      </w:r>
      <w:r w:rsidRPr="00464DD4">
        <w:rPr>
          <w:rFonts w:asciiTheme="minorHAnsi" w:hAnsiTheme="minorHAnsi" w:cstheme="minorHAnsi"/>
          <w:szCs w:val="36"/>
        </w:rPr>
        <w:t>.</w:t>
      </w:r>
    </w:p>
    <w:p w14:paraId="51EB7D0E" w14:textId="77777777" w:rsidR="00D86A59" w:rsidRPr="00464DD4" w:rsidRDefault="00D86A5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 xml:space="preserve">Sestavljen je zaradi lažje organiziranosti in dela Dijaške skupnosti </w:t>
      </w:r>
      <w:r w:rsidR="00086CC0" w:rsidRPr="00464DD4">
        <w:rPr>
          <w:rFonts w:asciiTheme="minorHAnsi" w:hAnsiTheme="minorHAnsi" w:cstheme="minorHAnsi"/>
          <w:szCs w:val="36"/>
        </w:rPr>
        <w:t>II. gimnazije</w:t>
      </w:r>
      <w:r w:rsidRPr="00464DD4">
        <w:rPr>
          <w:rFonts w:asciiTheme="minorHAnsi" w:hAnsiTheme="minorHAnsi" w:cstheme="minorHAnsi"/>
          <w:szCs w:val="36"/>
        </w:rPr>
        <w:t xml:space="preserve"> Maribor. Zajema splošna določila, pravila, dolžnosti in pravice članov Dijaške sk</w:t>
      </w:r>
      <w:r w:rsidR="00086CC0" w:rsidRPr="00464DD4">
        <w:rPr>
          <w:rFonts w:asciiTheme="minorHAnsi" w:hAnsiTheme="minorHAnsi" w:cstheme="minorHAnsi"/>
          <w:szCs w:val="36"/>
        </w:rPr>
        <w:t>upnosti II. gimnazije Maribor.</w:t>
      </w:r>
    </w:p>
    <w:p w14:paraId="51EB7D0F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Uradno ime skupnosti je Dijaška skupnost</w:t>
      </w:r>
      <w:r w:rsidR="00B757EF" w:rsidRPr="00464DD4">
        <w:rPr>
          <w:rFonts w:asciiTheme="minorHAnsi" w:hAnsiTheme="minorHAnsi" w:cstheme="minorHAnsi"/>
          <w:szCs w:val="32"/>
        </w:rPr>
        <w:t xml:space="preserve"> </w:t>
      </w:r>
      <w:r w:rsidR="00086CC0" w:rsidRPr="00464DD4">
        <w:rPr>
          <w:rFonts w:asciiTheme="minorHAnsi" w:hAnsiTheme="minorHAnsi" w:cstheme="minorHAnsi"/>
          <w:szCs w:val="32"/>
        </w:rPr>
        <w:t>II. gimnazije Maribor</w:t>
      </w:r>
      <w:r w:rsidR="002954C5" w:rsidRPr="00464DD4">
        <w:rPr>
          <w:rFonts w:asciiTheme="minorHAnsi" w:hAnsiTheme="minorHAnsi" w:cstheme="minorHAnsi"/>
          <w:szCs w:val="32"/>
        </w:rPr>
        <w:t xml:space="preserve"> (v nadaljevanju DS DGM)</w:t>
      </w:r>
      <w:r w:rsidR="00086CC0" w:rsidRPr="00464DD4">
        <w:rPr>
          <w:rFonts w:asciiTheme="minorHAnsi" w:hAnsiTheme="minorHAnsi" w:cstheme="minorHAnsi"/>
          <w:szCs w:val="32"/>
        </w:rPr>
        <w:t>, uradna kratica pa DS DGM</w:t>
      </w:r>
      <w:r w:rsidRPr="00464DD4">
        <w:rPr>
          <w:rFonts w:asciiTheme="minorHAnsi" w:hAnsiTheme="minorHAnsi" w:cstheme="minorHAnsi"/>
          <w:szCs w:val="32"/>
        </w:rPr>
        <w:t>.</w:t>
      </w:r>
    </w:p>
    <w:p w14:paraId="51EB7D10" w14:textId="77777777" w:rsidR="00F03ED7" w:rsidRPr="00464DD4" w:rsidRDefault="0035652B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Naslov Dijaške</w:t>
      </w:r>
      <w:r w:rsidR="00086CC0" w:rsidRPr="00464DD4">
        <w:rPr>
          <w:rFonts w:asciiTheme="minorHAnsi" w:hAnsiTheme="minorHAnsi" w:cstheme="minorHAnsi"/>
          <w:szCs w:val="32"/>
        </w:rPr>
        <w:t xml:space="preserve"> skupnosti II. gimnazije Maribor je </w:t>
      </w:r>
      <w:r w:rsidR="002954C5" w:rsidRPr="00464DD4">
        <w:rPr>
          <w:rFonts w:asciiTheme="minorHAnsi" w:hAnsiTheme="minorHAnsi" w:cstheme="minorHAnsi"/>
          <w:szCs w:val="32"/>
        </w:rPr>
        <w:t>II. gimnazija</w:t>
      </w:r>
      <w:r w:rsidR="00086CC0" w:rsidRPr="00464DD4">
        <w:rPr>
          <w:rFonts w:asciiTheme="minorHAnsi" w:hAnsiTheme="minorHAnsi" w:cstheme="minorHAnsi"/>
          <w:szCs w:val="32"/>
        </w:rPr>
        <w:t xml:space="preserve"> Maribor, Trg Miloša Zidanška 1, 2000 Maribor</w:t>
      </w:r>
      <w:r w:rsidR="002D40B9" w:rsidRPr="00464DD4">
        <w:rPr>
          <w:rFonts w:asciiTheme="minorHAnsi" w:hAnsiTheme="minorHAnsi" w:cstheme="minorHAnsi"/>
          <w:szCs w:val="32"/>
        </w:rPr>
        <w:t>.</w:t>
      </w:r>
    </w:p>
    <w:p w14:paraId="51EB7D11" w14:textId="77777777" w:rsidR="001778BC" w:rsidRPr="00464DD4" w:rsidRDefault="001778BC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</w:p>
    <w:p w14:paraId="51EB7D12" w14:textId="77777777" w:rsidR="001778BC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6"/>
        </w:rPr>
      </w:pPr>
      <w:r w:rsidRPr="00464DD4">
        <w:rPr>
          <w:rFonts w:asciiTheme="minorHAnsi" w:hAnsiTheme="minorHAnsi" w:cstheme="minorHAnsi"/>
          <w:szCs w:val="36"/>
        </w:rPr>
        <w:t>2. člen</w:t>
      </w:r>
    </w:p>
    <w:p w14:paraId="51EB7D13" w14:textId="77777777" w:rsidR="00A43C23" w:rsidRPr="00464DD4" w:rsidRDefault="00993DFD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(Simbol</w:t>
      </w:r>
      <w:r w:rsidR="00A43C23" w:rsidRPr="00464DD4">
        <w:rPr>
          <w:rFonts w:asciiTheme="minorHAnsi" w:hAnsiTheme="minorHAnsi" w:cstheme="minorHAnsi"/>
          <w:szCs w:val="32"/>
        </w:rPr>
        <w:t>)</w:t>
      </w:r>
    </w:p>
    <w:p w14:paraId="51EB7D14" w14:textId="3833AB73" w:rsidR="002375E3" w:rsidRPr="00464DD4" w:rsidRDefault="002954C5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Simbo</w:t>
      </w:r>
      <w:r w:rsidR="00464DD4">
        <w:rPr>
          <w:rFonts w:asciiTheme="minorHAnsi" w:hAnsiTheme="minorHAnsi" w:cstheme="minorHAnsi"/>
          <w:szCs w:val="32"/>
        </w:rPr>
        <w:t>l DS DGM je enak simbolu šole: k</w:t>
      </w:r>
      <w:r w:rsidRPr="00464DD4">
        <w:rPr>
          <w:rFonts w:asciiTheme="minorHAnsi" w:hAnsiTheme="minorHAnsi" w:cstheme="minorHAnsi"/>
          <w:szCs w:val="32"/>
        </w:rPr>
        <w:t>ljuč na oranžni in modri podlagi.</w:t>
      </w:r>
    </w:p>
    <w:p w14:paraId="51EB7D15" w14:textId="77777777" w:rsidR="007C38D4" w:rsidRPr="00464DD4" w:rsidRDefault="007C38D4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</w:p>
    <w:p w14:paraId="51EB7D16" w14:textId="77777777" w:rsidR="00A43C23" w:rsidRPr="00464DD4" w:rsidRDefault="00A43C23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>3. člen</w:t>
      </w:r>
    </w:p>
    <w:p w14:paraId="51EB7D17" w14:textId="77777777" w:rsidR="002D40B9" w:rsidRPr="00464DD4" w:rsidRDefault="00A43C23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 </w:t>
      </w:r>
      <w:r w:rsidR="002D40B9" w:rsidRPr="00464DD4">
        <w:rPr>
          <w:rFonts w:asciiTheme="minorHAnsi" w:hAnsiTheme="minorHAnsi" w:cstheme="minorHAnsi"/>
          <w:szCs w:val="32"/>
        </w:rPr>
        <w:t>(Namen)</w:t>
      </w:r>
    </w:p>
    <w:p w14:paraId="51EB7D18" w14:textId="77777777" w:rsidR="00F03ED7" w:rsidRPr="00464DD4" w:rsidRDefault="002A5943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Dijaška skupnost </w:t>
      </w:r>
      <w:r w:rsidR="002954C5" w:rsidRPr="00464DD4">
        <w:rPr>
          <w:rFonts w:asciiTheme="minorHAnsi" w:hAnsiTheme="minorHAnsi" w:cstheme="minorHAnsi"/>
          <w:szCs w:val="32"/>
        </w:rPr>
        <w:t>II. gimnazije Maribor</w:t>
      </w:r>
      <w:r w:rsidR="00B757EF" w:rsidRPr="00464DD4">
        <w:rPr>
          <w:rFonts w:asciiTheme="minorHAnsi" w:hAnsiTheme="minorHAnsi" w:cstheme="minorHAnsi"/>
          <w:szCs w:val="32"/>
        </w:rPr>
        <w:t xml:space="preserve"> </w:t>
      </w:r>
      <w:r w:rsidR="00A43C23" w:rsidRPr="00464DD4">
        <w:rPr>
          <w:rFonts w:asciiTheme="minorHAnsi" w:hAnsiTheme="minorHAnsi" w:cstheme="minorHAnsi"/>
          <w:szCs w:val="32"/>
        </w:rPr>
        <w:t>so</w:t>
      </w:r>
      <w:r w:rsidR="002D40B9" w:rsidRPr="00464DD4">
        <w:rPr>
          <w:rFonts w:asciiTheme="minorHAnsi" w:hAnsiTheme="minorHAnsi" w:cstheme="minorHAnsi"/>
          <w:szCs w:val="32"/>
        </w:rPr>
        <w:t>organizira obšolsko življenje in d</w:t>
      </w:r>
      <w:r w:rsidR="00993DFD" w:rsidRPr="00464DD4">
        <w:rPr>
          <w:rFonts w:asciiTheme="minorHAnsi" w:hAnsiTheme="minorHAnsi" w:cstheme="minorHAnsi"/>
          <w:szCs w:val="32"/>
        </w:rPr>
        <w:t>elo ter</w:t>
      </w:r>
      <w:r w:rsidR="002D40B9" w:rsidRPr="00464DD4">
        <w:rPr>
          <w:rFonts w:asciiTheme="minorHAnsi" w:hAnsiTheme="minorHAnsi" w:cstheme="minorHAnsi"/>
          <w:szCs w:val="32"/>
        </w:rPr>
        <w:t xml:space="preserve"> obravnava vprašanja povezana z vzgojno-izobraževalnim programom, organizacijo in upravljanjem ter d</w:t>
      </w:r>
      <w:r w:rsidR="00A43C23" w:rsidRPr="00464DD4">
        <w:rPr>
          <w:rFonts w:asciiTheme="minorHAnsi" w:hAnsiTheme="minorHAnsi" w:cstheme="minorHAnsi"/>
          <w:szCs w:val="32"/>
        </w:rPr>
        <w:t>aje organom šole svoje predloge</w:t>
      </w:r>
      <w:r w:rsidR="00993DFD" w:rsidRPr="00464DD4">
        <w:rPr>
          <w:rFonts w:asciiTheme="minorHAnsi" w:hAnsiTheme="minorHAnsi" w:cstheme="minorHAnsi"/>
          <w:szCs w:val="32"/>
        </w:rPr>
        <w:t xml:space="preserve"> in mnenja</w:t>
      </w:r>
      <w:r w:rsidR="00EC4E64" w:rsidRPr="00464DD4">
        <w:rPr>
          <w:rFonts w:asciiTheme="minorHAnsi" w:hAnsiTheme="minorHAnsi" w:cstheme="minorHAnsi"/>
          <w:szCs w:val="32"/>
        </w:rPr>
        <w:t>.</w:t>
      </w:r>
      <w:r w:rsidR="00A43C23" w:rsidRPr="00464DD4">
        <w:rPr>
          <w:rFonts w:asciiTheme="minorHAnsi" w:hAnsiTheme="minorHAnsi" w:cstheme="minorHAnsi"/>
          <w:szCs w:val="32"/>
        </w:rPr>
        <w:t xml:space="preserve"> </w:t>
      </w:r>
    </w:p>
    <w:p w14:paraId="51EB7D19" w14:textId="77777777" w:rsidR="009B676C" w:rsidRPr="00464DD4" w:rsidRDefault="009B676C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DS DGM opravlja naslednje naloge:</w:t>
      </w:r>
    </w:p>
    <w:p w14:paraId="51EB7D1A" w14:textId="41D8733D" w:rsidR="009B676C" w:rsidRPr="00464DD4" w:rsidRDefault="009B676C" w:rsidP="00464DD4">
      <w:pPr>
        <w:pStyle w:val="Odstavekseznama"/>
        <w:widowControl w:val="0"/>
        <w:numPr>
          <w:ilvl w:val="0"/>
          <w:numId w:val="25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obravnava predloge posameznih dijakov ali oddelčnih skupnosti ter </w:t>
      </w:r>
      <w:r w:rsidR="00464DD4">
        <w:rPr>
          <w:rFonts w:asciiTheme="minorHAnsi" w:hAnsiTheme="minorHAnsi" w:cstheme="minorHAnsi"/>
          <w:szCs w:val="32"/>
          <w:lang w:val="da-DK"/>
        </w:rPr>
        <w:t>razpravlja o dogajanju na II. g</w:t>
      </w:r>
      <w:r w:rsidRPr="00464DD4">
        <w:rPr>
          <w:rFonts w:asciiTheme="minorHAnsi" w:hAnsiTheme="minorHAnsi" w:cstheme="minorHAnsi"/>
          <w:szCs w:val="32"/>
          <w:lang w:val="da-DK"/>
        </w:rPr>
        <w:t>imnaziji Maribor</w:t>
      </w:r>
    </w:p>
    <w:p w14:paraId="51EB7D1B" w14:textId="77777777" w:rsidR="009B676C" w:rsidRPr="00464DD4" w:rsidRDefault="009B676C" w:rsidP="00464DD4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predlaga in potrjuje spremembe statuta DS DGM,</w:t>
      </w:r>
    </w:p>
    <w:p w14:paraId="51EB7D1C" w14:textId="5CE0B282" w:rsidR="009B676C" w:rsidRPr="00817E11" w:rsidRDefault="00817E11" w:rsidP="00464DD4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817E11">
        <w:rPr>
          <w:rFonts w:asciiTheme="minorHAnsi" w:hAnsiTheme="minorHAnsi" w:cstheme="minorHAnsi"/>
          <w:szCs w:val="32"/>
        </w:rPr>
        <w:t>pripravi</w:t>
      </w:r>
      <w:r w:rsidR="009B676C" w:rsidRPr="00817E11">
        <w:rPr>
          <w:rFonts w:asciiTheme="minorHAnsi" w:hAnsiTheme="minorHAnsi" w:cstheme="minorHAnsi"/>
          <w:szCs w:val="32"/>
        </w:rPr>
        <w:t xml:space="preserve"> voli</w:t>
      </w:r>
      <w:r w:rsidRPr="00817E11">
        <w:rPr>
          <w:rFonts w:asciiTheme="minorHAnsi" w:hAnsiTheme="minorHAnsi" w:cstheme="minorHAnsi"/>
          <w:szCs w:val="32"/>
        </w:rPr>
        <w:t>tve</w:t>
      </w:r>
      <w:r w:rsidR="009B676C" w:rsidRPr="00817E11">
        <w:rPr>
          <w:rFonts w:asciiTheme="minorHAnsi" w:hAnsiTheme="minorHAnsi" w:cstheme="minorHAnsi"/>
          <w:szCs w:val="32"/>
        </w:rPr>
        <w:t xml:space="preserve"> predsednika DS DGM</w:t>
      </w:r>
      <w:r w:rsidR="00464DD4" w:rsidRPr="00817E11">
        <w:rPr>
          <w:rFonts w:asciiTheme="minorHAnsi" w:hAnsiTheme="minorHAnsi" w:cstheme="minorHAnsi"/>
          <w:szCs w:val="32"/>
        </w:rPr>
        <w:t>,</w:t>
      </w:r>
    </w:p>
    <w:p w14:paraId="51EB7D1D" w14:textId="77777777" w:rsidR="009B676C" w:rsidRPr="00464DD4" w:rsidRDefault="009B676C" w:rsidP="00464DD4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6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lastRenderedPageBreak/>
        <w:t>predlaga spremembe na različnih področjih delovanja šole v dobro dijakov</w:t>
      </w:r>
    </w:p>
    <w:p w14:paraId="51EB7D1E" w14:textId="2DE36DB6" w:rsidR="009B676C" w:rsidRPr="00464DD4" w:rsidRDefault="009B676C" w:rsidP="00464DD4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6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išče rešitve za težave, ki se pojavljajo med šolskim letom na družbenem in izobraževalnem področju II. gimnazije Maribor</w:t>
      </w:r>
      <w:r w:rsidR="00464DD4">
        <w:rPr>
          <w:rFonts w:asciiTheme="minorHAnsi" w:hAnsiTheme="minorHAnsi" w:cstheme="minorHAnsi"/>
          <w:szCs w:val="32"/>
          <w:lang w:val="da-DK"/>
        </w:rPr>
        <w:t>,</w:t>
      </w:r>
    </w:p>
    <w:p w14:paraId="51EB7D1F" w14:textId="77777777" w:rsidR="009B676C" w:rsidRPr="00464DD4" w:rsidRDefault="009B676C" w:rsidP="00464DD4">
      <w:pPr>
        <w:widowControl w:val="0"/>
        <w:numPr>
          <w:ilvl w:val="0"/>
          <w:numId w:val="14"/>
        </w:numPr>
        <w:tabs>
          <w:tab w:val="left" w:pos="2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skrbi za varovanje pravic dijakov,</w:t>
      </w:r>
    </w:p>
    <w:p w14:paraId="51EB7D20" w14:textId="23C0F5BD" w:rsidR="009B676C" w:rsidRPr="00464DD4" w:rsidRDefault="009B676C" w:rsidP="00464DD4">
      <w:pPr>
        <w:widowControl w:val="0"/>
        <w:numPr>
          <w:ilvl w:val="0"/>
          <w:numId w:val="14"/>
        </w:numPr>
        <w:tabs>
          <w:tab w:val="left" w:pos="22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deluje </w:t>
      </w:r>
      <w:r w:rsidR="00464DD4">
        <w:rPr>
          <w:rFonts w:asciiTheme="minorHAnsi" w:hAnsiTheme="minorHAnsi" w:cstheme="minorHAnsi"/>
          <w:szCs w:val="32"/>
        </w:rPr>
        <w:t xml:space="preserve">na </w:t>
      </w:r>
      <w:r w:rsidRPr="00464DD4">
        <w:rPr>
          <w:rFonts w:asciiTheme="minorHAnsi" w:hAnsiTheme="minorHAnsi" w:cstheme="minorHAnsi"/>
          <w:szCs w:val="32"/>
        </w:rPr>
        <w:t xml:space="preserve">drugih področjih, ki so v interesu </w:t>
      </w:r>
      <w:r w:rsidR="00464DD4">
        <w:rPr>
          <w:rFonts w:asciiTheme="minorHAnsi" w:hAnsiTheme="minorHAnsi" w:cstheme="minorHAnsi"/>
          <w:szCs w:val="32"/>
        </w:rPr>
        <w:t>dijakov</w:t>
      </w:r>
      <w:r w:rsidRPr="00464DD4">
        <w:rPr>
          <w:rFonts w:asciiTheme="minorHAnsi" w:hAnsiTheme="minorHAnsi" w:cstheme="minorHAnsi"/>
          <w:szCs w:val="32"/>
        </w:rPr>
        <w:t xml:space="preserve"> šole</w:t>
      </w:r>
      <w:r w:rsidR="00464DD4">
        <w:rPr>
          <w:rFonts w:asciiTheme="minorHAnsi" w:hAnsiTheme="minorHAnsi" w:cstheme="minorHAnsi"/>
          <w:szCs w:val="32"/>
        </w:rPr>
        <w:t>.</w:t>
      </w:r>
    </w:p>
    <w:p w14:paraId="51EB7D21" w14:textId="77777777" w:rsidR="009B676C" w:rsidRPr="00464DD4" w:rsidRDefault="009B676C" w:rsidP="00464DD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Theme="minorHAnsi" w:hAnsiTheme="minorHAnsi" w:cstheme="minorHAnsi"/>
          <w:szCs w:val="36"/>
          <w:lang w:val="da-DK"/>
        </w:rPr>
      </w:pPr>
    </w:p>
    <w:p w14:paraId="51EB7D22" w14:textId="77777777" w:rsidR="007C38D4" w:rsidRPr="00464DD4" w:rsidRDefault="007C38D4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6"/>
        </w:rPr>
      </w:pPr>
    </w:p>
    <w:p w14:paraId="51EB7D23" w14:textId="77777777" w:rsidR="002D40B9" w:rsidRPr="00464DD4" w:rsidRDefault="00A43C23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>4</w:t>
      </w:r>
      <w:r w:rsidR="002D40B9" w:rsidRPr="00464DD4">
        <w:rPr>
          <w:rFonts w:asciiTheme="minorHAnsi" w:hAnsiTheme="minorHAnsi" w:cstheme="minorHAnsi"/>
          <w:szCs w:val="36"/>
        </w:rPr>
        <w:t>. člen</w:t>
      </w:r>
    </w:p>
    <w:p w14:paraId="51EB7D24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(članstvo)</w:t>
      </w:r>
    </w:p>
    <w:p w14:paraId="51EB7D25" w14:textId="62407E3A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Člani </w:t>
      </w:r>
      <w:r w:rsidR="002954C5" w:rsidRPr="00464DD4">
        <w:rPr>
          <w:rFonts w:asciiTheme="minorHAnsi" w:hAnsiTheme="minorHAnsi" w:cstheme="minorHAnsi"/>
          <w:szCs w:val="32"/>
        </w:rPr>
        <w:t xml:space="preserve">DS DGM </w:t>
      </w:r>
      <w:r w:rsidR="002A5943" w:rsidRPr="00464DD4">
        <w:rPr>
          <w:rFonts w:asciiTheme="minorHAnsi" w:hAnsiTheme="minorHAnsi" w:cstheme="minorHAnsi"/>
          <w:szCs w:val="32"/>
        </w:rPr>
        <w:t>s</w:t>
      </w:r>
      <w:r w:rsidRPr="00464DD4">
        <w:rPr>
          <w:rFonts w:asciiTheme="minorHAnsi" w:hAnsiTheme="minorHAnsi" w:cstheme="minorHAnsi"/>
          <w:szCs w:val="32"/>
        </w:rPr>
        <w:t xml:space="preserve">o </w:t>
      </w:r>
      <w:r w:rsidR="00464DD4">
        <w:rPr>
          <w:rFonts w:asciiTheme="minorHAnsi" w:hAnsiTheme="minorHAnsi" w:cstheme="minorHAnsi"/>
          <w:szCs w:val="32"/>
        </w:rPr>
        <w:t>predsedniki</w:t>
      </w:r>
      <w:r w:rsidR="002954C5" w:rsidRPr="00464DD4">
        <w:rPr>
          <w:rFonts w:asciiTheme="minorHAnsi" w:hAnsiTheme="minorHAnsi" w:cstheme="minorHAnsi"/>
          <w:szCs w:val="32"/>
        </w:rPr>
        <w:t xml:space="preserve"> razredov</w:t>
      </w:r>
      <w:r w:rsidR="00464DD4">
        <w:rPr>
          <w:rFonts w:asciiTheme="minorHAnsi" w:hAnsiTheme="minorHAnsi" w:cstheme="minorHAnsi"/>
          <w:szCs w:val="32"/>
        </w:rPr>
        <w:t>, ki</w:t>
      </w:r>
      <w:r w:rsidR="002954C5" w:rsidRPr="00464DD4">
        <w:rPr>
          <w:rFonts w:asciiTheme="minorHAnsi" w:hAnsiTheme="minorHAnsi" w:cstheme="minorHAnsi"/>
          <w:szCs w:val="32"/>
        </w:rPr>
        <w:t xml:space="preserve"> so demokratično izbrani s strani razreda.</w:t>
      </w:r>
    </w:p>
    <w:p w14:paraId="51EB7D26" w14:textId="77777777" w:rsidR="00F03ED7" w:rsidRPr="00464DD4" w:rsidRDefault="00F03ED7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szCs w:val="36"/>
        </w:rPr>
      </w:pPr>
    </w:p>
    <w:p w14:paraId="51EB7D27" w14:textId="77777777" w:rsidR="002D40B9" w:rsidRPr="00464DD4" w:rsidRDefault="00A43C23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>5</w:t>
      </w:r>
      <w:r w:rsidR="002D40B9" w:rsidRPr="00464DD4">
        <w:rPr>
          <w:rFonts w:asciiTheme="minorHAnsi" w:hAnsiTheme="minorHAnsi" w:cstheme="minorHAnsi"/>
          <w:szCs w:val="36"/>
        </w:rPr>
        <w:t>. člen</w:t>
      </w:r>
    </w:p>
    <w:p w14:paraId="51EB7D28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(Status)</w:t>
      </w:r>
    </w:p>
    <w:p w14:paraId="51EB7D29" w14:textId="77777777" w:rsidR="002D40B9" w:rsidRPr="00464DD4" w:rsidRDefault="00701637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DS DGM</w:t>
      </w:r>
      <w:r w:rsidR="00B757EF" w:rsidRPr="00464DD4">
        <w:rPr>
          <w:rFonts w:asciiTheme="minorHAnsi" w:hAnsiTheme="minorHAnsi" w:cstheme="minorHAnsi"/>
          <w:szCs w:val="32"/>
        </w:rPr>
        <w:t xml:space="preserve"> </w:t>
      </w:r>
      <w:r w:rsidR="00BD1D93" w:rsidRPr="00464DD4">
        <w:rPr>
          <w:rFonts w:asciiTheme="minorHAnsi" w:hAnsiTheme="minorHAnsi" w:cstheme="minorHAnsi"/>
          <w:szCs w:val="32"/>
        </w:rPr>
        <w:t>deluje v skla</w:t>
      </w:r>
      <w:r w:rsidR="002D40B9" w:rsidRPr="00464DD4">
        <w:rPr>
          <w:rFonts w:asciiTheme="minorHAnsi" w:hAnsiTheme="minorHAnsi" w:cstheme="minorHAnsi"/>
          <w:szCs w:val="32"/>
        </w:rPr>
        <w:t xml:space="preserve">du z zakoni in pravilniki, ki urejajo delovanje </w:t>
      </w:r>
      <w:r w:rsidRPr="00464DD4">
        <w:rPr>
          <w:rFonts w:asciiTheme="minorHAnsi" w:hAnsiTheme="minorHAnsi" w:cstheme="minorHAnsi"/>
          <w:szCs w:val="32"/>
        </w:rPr>
        <w:t>II. gimnazije Maribor</w:t>
      </w:r>
      <w:r w:rsidR="00B757EF" w:rsidRPr="00464DD4">
        <w:rPr>
          <w:rFonts w:asciiTheme="minorHAnsi" w:hAnsiTheme="minorHAnsi" w:cstheme="minorHAnsi"/>
          <w:szCs w:val="32"/>
        </w:rPr>
        <w:t>.</w:t>
      </w:r>
    </w:p>
    <w:p w14:paraId="51EB7D2A" w14:textId="77777777" w:rsidR="00F03ED7" w:rsidRPr="00464DD4" w:rsidRDefault="00F03ED7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b/>
          <w:szCs w:val="32"/>
        </w:rPr>
      </w:pPr>
    </w:p>
    <w:p w14:paraId="51EB7D2C" w14:textId="698D0DBD" w:rsidR="007C38D4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464DD4">
        <w:rPr>
          <w:rFonts w:asciiTheme="minorHAnsi" w:hAnsiTheme="minorHAnsi" w:cstheme="minorHAnsi"/>
          <w:b/>
          <w:sz w:val="28"/>
          <w:szCs w:val="28"/>
        </w:rPr>
        <w:t>II. ORGANIZACIJA DELOVANJA</w:t>
      </w:r>
    </w:p>
    <w:p w14:paraId="51EB7D2D" w14:textId="77777777" w:rsidR="002D40B9" w:rsidRPr="00464DD4" w:rsidRDefault="00BA3FCB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>6</w:t>
      </w:r>
      <w:r w:rsidR="002D40B9" w:rsidRPr="00464DD4">
        <w:rPr>
          <w:rFonts w:asciiTheme="minorHAnsi" w:hAnsiTheme="minorHAnsi" w:cstheme="minorHAnsi"/>
          <w:szCs w:val="36"/>
        </w:rPr>
        <w:t>. člen</w:t>
      </w:r>
    </w:p>
    <w:p w14:paraId="51EB7D2E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(Javnost </w:t>
      </w:r>
      <w:r w:rsidR="002259D6" w:rsidRPr="00464DD4">
        <w:rPr>
          <w:rFonts w:asciiTheme="minorHAnsi" w:hAnsiTheme="minorHAnsi" w:cstheme="minorHAnsi"/>
          <w:szCs w:val="32"/>
        </w:rPr>
        <w:t xml:space="preserve">in demokratičnost </w:t>
      </w:r>
      <w:r w:rsidRPr="00464DD4">
        <w:rPr>
          <w:rFonts w:asciiTheme="minorHAnsi" w:hAnsiTheme="minorHAnsi" w:cstheme="minorHAnsi"/>
          <w:szCs w:val="32"/>
        </w:rPr>
        <w:t>delovanja)</w:t>
      </w:r>
    </w:p>
    <w:p w14:paraId="51EB7D2F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Javnost delovanja </w:t>
      </w:r>
      <w:r w:rsidR="00A923E2" w:rsidRPr="00464DD4">
        <w:rPr>
          <w:rFonts w:asciiTheme="minorHAnsi" w:hAnsiTheme="minorHAnsi" w:cstheme="minorHAnsi"/>
          <w:szCs w:val="32"/>
        </w:rPr>
        <w:t>Dijaške</w:t>
      </w:r>
      <w:r w:rsidR="0035652B" w:rsidRPr="00464DD4">
        <w:rPr>
          <w:rFonts w:asciiTheme="minorHAnsi" w:hAnsiTheme="minorHAnsi" w:cstheme="minorHAnsi"/>
          <w:szCs w:val="32"/>
        </w:rPr>
        <w:t xml:space="preserve"> </w:t>
      </w:r>
      <w:r w:rsidR="00701637" w:rsidRPr="00464DD4">
        <w:rPr>
          <w:rFonts w:asciiTheme="minorHAnsi" w:hAnsiTheme="minorHAnsi" w:cstheme="minorHAnsi"/>
          <w:szCs w:val="32"/>
        </w:rPr>
        <w:t>DS DGM</w:t>
      </w:r>
      <w:r w:rsidR="00B757EF" w:rsidRPr="00464DD4">
        <w:rPr>
          <w:rFonts w:asciiTheme="minorHAnsi" w:hAnsiTheme="minorHAnsi" w:cstheme="minorHAnsi"/>
          <w:szCs w:val="32"/>
        </w:rPr>
        <w:t xml:space="preserve"> </w:t>
      </w:r>
      <w:r w:rsidRPr="00464DD4">
        <w:rPr>
          <w:rFonts w:asciiTheme="minorHAnsi" w:hAnsiTheme="minorHAnsi" w:cstheme="minorHAnsi"/>
          <w:szCs w:val="32"/>
        </w:rPr>
        <w:t xml:space="preserve">se zagotavlja z objavami na </w:t>
      </w:r>
      <w:r w:rsidR="0035652B" w:rsidRPr="00464DD4">
        <w:rPr>
          <w:rFonts w:asciiTheme="minorHAnsi" w:hAnsiTheme="minorHAnsi" w:cstheme="minorHAnsi"/>
          <w:szCs w:val="32"/>
        </w:rPr>
        <w:t>šolskih obvestilih</w:t>
      </w:r>
      <w:r w:rsidRPr="00464DD4">
        <w:rPr>
          <w:rFonts w:asciiTheme="minorHAnsi" w:hAnsiTheme="minorHAnsi" w:cstheme="minorHAnsi"/>
          <w:szCs w:val="32"/>
        </w:rPr>
        <w:t>, z okrožnicami, na spletnih straneh</w:t>
      </w:r>
      <w:r w:rsidR="00B757EF" w:rsidRPr="00464DD4">
        <w:rPr>
          <w:rFonts w:asciiTheme="minorHAnsi" w:hAnsiTheme="minorHAnsi" w:cstheme="minorHAnsi"/>
          <w:szCs w:val="32"/>
        </w:rPr>
        <w:t xml:space="preserve"> </w:t>
      </w:r>
      <w:r w:rsidR="00701637" w:rsidRPr="00464DD4">
        <w:rPr>
          <w:rFonts w:asciiTheme="minorHAnsi" w:hAnsiTheme="minorHAnsi" w:cstheme="minorHAnsi"/>
          <w:szCs w:val="32"/>
        </w:rPr>
        <w:t>II. gimnazije</w:t>
      </w:r>
      <w:r w:rsidR="00B757EF" w:rsidRPr="00464DD4">
        <w:rPr>
          <w:rFonts w:asciiTheme="minorHAnsi" w:hAnsiTheme="minorHAnsi" w:cstheme="minorHAnsi"/>
          <w:szCs w:val="32"/>
        </w:rPr>
        <w:t xml:space="preserve"> Maribor</w:t>
      </w:r>
      <w:r w:rsidR="00DB73A7" w:rsidRPr="00464DD4">
        <w:rPr>
          <w:rFonts w:asciiTheme="minorHAnsi" w:hAnsiTheme="minorHAnsi" w:cstheme="minorHAnsi"/>
          <w:szCs w:val="36"/>
        </w:rPr>
        <w:t xml:space="preserve">, v letnem poročilu </w:t>
      </w:r>
      <w:r w:rsidRPr="00464DD4">
        <w:rPr>
          <w:rFonts w:asciiTheme="minorHAnsi" w:hAnsiTheme="minorHAnsi" w:cstheme="minorHAnsi"/>
          <w:szCs w:val="32"/>
        </w:rPr>
        <w:t xml:space="preserve">ter z zapisniki s sej </w:t>
      </w:r>
      <w:r w:rsidR="00701637" w:rsidRPr="00464DD4">
        <w:rPr>
          <w:rFonts w:asciiTheme="minorHAnsi" w:hAnsiTheme="minorHAnsi" w:cstheme="minorHAnsi"/>
          <w:szCs w:val="32"/>
        </w:rPr>
        <w:t>DS DGM</w:t>
      </w:r>
      <w:r w:rsidR="00155BFD" w:rsidRPr="00464DD4">
        <w:rPr>
          <w:rFonts w:asciiTheme="minorHAnsi" w:hAnsiTheme="minorHAnsi" w:cstheme="minorHAnsi"/>
          <w:szCs w:val="32"/>
        </w:rPr>
        <w:t>, k</w:t>
      </w:r>
      <w:r w:rsidR="00EC4E64" w:rsidRPr="00464DD4">
        <w:rPr>
          <w:rFonts w:asciiTheme="minorHAnsi" w:hAnsiTheme="minorHAnsi" w:cstheme="minorHAnsi"/>
          <w:szCs w:val="32"/>
        </w:rPr>
        <w:t>aterih povzetki</w:t>
      </w:r>
      <w:r w:rsidR="00155BFD" w:rsidRPr="00464DD4">
        <w:rPr>
          <w:rFonts w:asciiTheme="minorHAnsi" w:hAnsiTheme="minorHAnsi" w:cstheme="minorHAnsi"/>
          <w:szCs w:val="32"/>
        </w:rPr>
        <w:t xml:space="preserve"> se objavl</w:t>
      </w:r>
      <w:r w:rsidR="003D1819" w:rsidRPr="00464DD4">
        <w:rPr>
          <w:rFonts w:asciiTheme="minorHAnsi" w:hAnsiTheme="minorHAnsi" w:cstheme="minorHAnsi"/>
          <w:szCs w:val="32"/>
        </w:rPr>
        <w:t>j</w:t>
      </w:r>
      <w:r w:rsidR="00155BFD" w:rsidRPr="00464DD4">
        <w:rPr>
          <w:rFonts w:asciiTheme="minorHAnsi" w:hAnsiTheme="minorHAnsi" w:cstheme="minorHAnsi"/>
          <w:szCs w:val="32"/>
        </w:rPr>
        <w:t>ajo na spletni strani šole.</w:t>
      </w:r>
    </w:p>
    <w:p w14:paraId="51EB7D30" w14:textId="77777777" w:rsidR="002259D6" w:rsidRPr="00464DD4" w:rsidRDefault="00701637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DS DGM</w:t>
      </w:r>
      <w:r w:rsidR="002259D6" w:rsidRPr="00464DD4">
        <w:rPr>
          <w:rFonts w:asciiTheme="minorHAnsi" w:hAnsiTheme="minorHAnsi" w:cstheme="minorHAnsi"/>
          <w:szCs w:val="32"/>
        </w:rPr>
        <w:t xml:space="preserve"> deluje z načel</w:t>
      </w:r>
      <w:r w:rsidRPr="00464DD4">
        <w:rPr>
          <w:rFonts w:asciiTheme="minorHAnsi" w:hAnsiTheme="minorHAnsi" w:cstheme="minorHAnsi"/>
          <w:szCs w:val="32"/>
        </w:rPr>
        <w:t xml:space="preserve">i Ustave Republike Slovenije </w:t>
      </w:r>
      <w:r w:rsidR="002259D6" w:rsidRPr="00464DD4">
        <w:rPr>
          <w:rFonts w:asciiTheme="minorHAnsi" w:hAnsiTheme="minorHAnsi" w:cstheme="minorHAnsi"/>
          <w:szCs w:val="32"/>
        </w:rPr>
        <w:t>z načeli demokratičnosti, transparentnosti, solidarnosti, strpnosti in ekonomičnosti.</w:t>
      </w:r>
    </w:p>
    <w:p w14:paraId="51EB7D31" w14:textId="77777777" w:rsidR="00F03ED7" w:rsidRPr="00464DD4" w:rsidRDefault="002259D6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Dijaki so v </w:t>
      </w:r>
      <w:r w:rsidR="00701637" w:rsidRPr="00464DD4">
        <w:rPr>
          <w:rFonts w:asciiTheme="minorHAnsi" w:hAnsiTheme="minorHAnsi" w:cstheme="minorHAnsi"/>
          <w:szCs w:val="32"/>
        </w:rPr>
        <w:t xml:space="preserve">DS DGM </w:t>
      </w:r>
      <w:r w:rsidRPr="00464DD4">
        <w:rPr>
          <w:rFonts w:asciiTheme="minorHAnsi" w:hAnsiTheme="minorHAnsi" w:cstheme="minorHAnsi"/>
          <w:szCs w:val="32"/>
        </w:rPr>
        <w:t>enakopravni ne glede na družbeni položaj, starost, narodnost, jezik, raso, državljanstvo, spol, spolno usmerjenost, vrsto šolanja, veroizpovedi, politično prepričanje ali katero koli drugo osebno določenost in usmerjenost.</w:t>
      </w:r>
    </w:p>
    <w:p w14:paraId="51EB7D33" w14:textId="0766DA5F" w:rsidR="007C38D4" w:rsidRPr="00464DD4" w:rsidRDefault="007C38D4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</w:p>
    <w:p w14:paraId="51EB7D34" w14:textId="77777777" w:rsidR="002D40B9" w:rsidRPr="00464DD4" w:rsidRDefault="00BA3FCB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lastRenderedPageBreak/>
        <w:t>7</w:t>
      </w:r>
      <w:r w:rsidR="002D40B9" w:rsidRPr="00464DD4">
        <w:rPr>
          <w:rFonts w:asciiTheme="minorHAnsi" w:hAnsiTheme="minorHAnsi" w:cstheme="minorHAnsi"/>
          <w:szCs w:val="36"/>
        </w:rPr>
        <w:t>.</w:t>
      </w:r>
      <w:r w:rsidR="005938F4" w:rsidRPr="00464DD4">
        <w:rPr>
          <w:rFonts w:asciiTheme="minorHAnsi" w:hAnsiTheme="minorHAnsi" w:cstheme="minorHAnsi"/>
          <w:szCs w:val="36"/>
        </w:rPr>
        <w:t xml:space="preserve"> </w:t>
      </w:r>
      <w:r w:rsidR="002D40B9" w:rsidRPr="00464DD4">
        <w:rPr>
          <w:rFonts w:asciiTheme="minorHAnsi" w:hAnsiTheme="minorHAnsi" w:cstheme="minorHAnsi"/>
          <w:szCs w:val="36"/>
        </w:rPr>
        <w:t>člen</w:t>
      </w:r>
    </w:p>
    <w:p w14:paraId="51EB7D35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(Način delovanja)</w:t>
      </w:r>
    </w:p>
    <w:p w14:paraId="51EB7D36" w14:textId="77777777" w:rsidR="002D40B9" w:rsidRPr="00464DD4" w:rsidRDefault="00701637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DS DGM</w:t>
      </w:r>
      <w:r w:rsidR="003417A7" w:rsidRPr="00464DD4">
        <w:rPr>
          <w:rFonts w:asciiTheme="minorHAnsi" w:hAnsiTheme="minorHAnsi" w:cstheme="minorHAnsi"/>
          <w:szCs w:val="32"/>
        </w:rPr>
        <w:t xml:space="preserve"> </w:t>
      </w:r>
      <w:r w:rsidR="002D40B9" w:rsidRPr="00464DD4">
        <w:rPr>
          <w:rFonts w:asciiTheme="minorHAnsi" w:hAnsiTheme="minorHAnsi" w:cstheme="minorHAnsi"/>
          <w:szCs w:val="32"/>
        </w:rPr>
        <w:t xml:space="preserve">deluje na ravni oddelkov </w:t>
      </w:r>
      <w:r w:rsidR="00B3317A" w:rsidRPr="00464DD4">
        <w:rPr>
          <w:rFonts w:asciiTheme="minorHAnsi" w:hAnsiTheme="minorHAnsi" w:cstheme="minorHAnsi"/>
          <w:szCs w:val="32"/>
        </w:rPr>
        <w:t>izobraževalnih programov, ki se izvajajo na šoli</w:t>
      </w:r>
      <w:r w:rsidR="003417A7" w:rsidRPr="00464DD4">
        <w:rPr>
          <w:rFonts w:asciiTheme="minorHAnsi" w:hAnsiTheme="minorHAnsi" w:cstheme="minorHAnsi"/>
          <w:szCs w:val="32"/>
        </w:rPr>
        <w:t>.</w:t>
      </w:r>
      <w:r w:rsidR="00B3317A" w:rsidRPr="00464DD4">
        <w:rPr>
          <w:rFonts w:asciiTheme="minorHAnsi" w:hAnsiTheme="minorHAnsi" w:cstheme="minorHAnsi"/>
          <w:szCs w:val="32"/>
        </w:rPr>
        <w:t xml:space="preserve"> </w:t>
      </w:r>
    </w:p>
    <w:p w14:paraId="51EB7D37" w14:textId="77777777" w:rsidR="00F03ED7" w:rsidRPr="00464DD4" w:rsidRDefault="00F03ED7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6"/>
        </w:rPr>
      </w:pPr>
    </w:p>
    <w:p w14:paraId="51EB7D38" w14:textId="77777777" w:rsidR="002D40B9" w:rsidRPr="00464DD4" w:rsidRDefault="00BA3FCB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>8</w:t>
      </w:r>
      <w:r w:rsidR="002D40B9" w:rsidRPr="00464DD4">
        <w:rPr>
          <w:rFonts w:asciiTheme="minorHAnsi" w:hAnsiTheme="minorHAnsi" w:cstheme="minorHAnsi"/>
          <w:szCs w:val="36"/>
        </w:rPr>
        <w:t>. člen</w:t>
      </w:r>
    </w:p>
    <w:p w14:paraId="51EB7D39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(Predstavniki oddelčnih skupnosti)</w:t>
      </w:r>
    </w:p>
    <w:p w14:paraId="51EB7D3A" w14:textId="377E735D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Oddelčna skupnost na začetku šolskega leta izvoli enega predstavnika</w:t>
      </w:r>
      <w:r w:rsidR="00701637" w:rsidRPr="00464DD4">
        <w:rPr>
          <w:rFonts w:asciiTheme="minorHAnsi" w:hAnsiTheme="minorHAnsi" w:cstheme="minorHAnsi"/>
          <w:szCs w:val="32"/>
        </w:rPr>
        <w:t xml:space="preserve">, </w:t>
      </w:r>
      <w:r w:rsidRPr="00464DD4">
        <w:rPr>
          <w:rFonts w:asciiTheme="minorHAnsi" w:hAnsiTheme="minorHAnsi" w:cstheme="minorHAnsi"/>
          <w:szCs w:val="32"/>
        </w:rPr>
        <w:t>ki zastopa interese oddelk</w:t>
      </w:r>
      <w:r w:rsidR="003417A7" w:rsidRPr="00464DD4">
        <w:rPr>
          <w:rFonts w:asciiTheme="minorHAnsi" w:hAnsiTheme="minorHAnsi" w:cstheme="minorHAnsi"/>
          <w:szCs w:val="32"/>
        </w:rPr>
        <w:t xml:space="preserve">a na ravni šole. Dijake oddelka </w:t>
      </w:r>
      <w:r w:rsidRPr="00464DD4">
        <w:rPr>
          <w:rFonts w:asciiTheme="minorHAnsi" w:hAnsiTheme="minorHAnsi" w:cstheme="minorHAnsi"/>
          <w:szCs w:val="32"/>
        </w:rPr>
        <w:t xml:space="preserve">predstavljajo </w:t>
      </w:r>
      <w:r w:rsidR="003417A7" w:rsidRPr="00464DD4">
        <w:rPr>
          <w:rFonts w:asciiTheme="minorHAnsi" w:hAnsiTheme="minorHAnsi" w:cstheme="minorHAnsi"/>
          <w:szCs w:val="32"/>
        </w:rPr>
        <w:t xml:space="preserve">le </w:t>
      </w:r>
      <w:r w:rsidRPr="00464DD4">
        <w:rPr>
          <w:rFonts w:asciiTheme="minorHAnsi" w:hAnsiTheme="minorHAnsi" w:cstheme="minorHAnsi"/>
          <w:szCs w:val="32"/>
        </w:rPr>
        <w:t>dijaki, ki nimajo vzgojnih ukrepov</w:t>
      </w:r>
      <w:r w:rsidR="00483FC1" w:rsidRPr="00464DD4">
        <w:rPr>
          <w:rFonts w:asciiTheme="minorHAnsi" w:hAnsiTheme="minorHAnsi" w:cstheme="minorHAnsi"/>
          <w:szCs w:val="32"/>
        </w:rPr>
        <w:t>.</w:t>
      </w:r>
      <w:r w:rsidR="000237CE" w:rsidRPr="00464DD4">
        <w:rPr>
          <w:rFonts w:asciiTheme="minorHAnsi" w:hAnsiTheme="minorHAnsi" w:cstheme="minorHAnsi"/>
          <w:szCs w:val="32"/>
        </w:rPr>
        <w:t xml:space="preserve"> Prav </w:t>
      </w:r>
      <w:r w:rsidR="006D18E8" w:rsidRPr="00464DD4">
        <w:rPr>
          <w:rFonts w:asciiTheme="minorHAnsi" w:hAnsiTheme="minorHAnsi" w:cstheme="minorHAnsi"/>
          <w:szCs w:val="32"/>
        </w:rPr>
        <w:t>t</w:t>
      </w:r>
      <w:r w:rsidR="000237CE" w:rsidRPr="00464DD4">
        <w:rPr>
          <w:rFonts w:asciiTheme="minorHAnsi" w:hAnsiTheme="minorHAnsi" w:cstheme="minorHAnsi"/>
          <w:szCs w:val="32"/>
        </w:rPr>
        <w:t>ako ne more biti izvoljen član, ki je kadarkoli v izobraževalnem obdobju (v času s statusom dijaka) prejel vzgojni ukre</w:t>
      </w:r>
      <w:r w:rsidR="00464DD4">
        <w:rPr>
          <w:rFonts w:asciiTheme="minorHAnsi" w:hAnsiTheme="minorHAnsi" w:cstheme="minorHAnsi"/>
          <w:szCs w:val="32"/>
        </w:rPr>
        <w:t>p zaradi hujše kršitve, katero</w:t>
      </w:r>
      <w:r w:rsidR="000237CE" w:rsidRPr="00464DD4">
        <w:rPr>
          <w:rFonts w:asciiTheme="minorHAnsi" w:hAnsiTheme="minorHAnsi" w:cstheme="minorHAnsi"/>
          <w:szCs w:val="32"/>
        </w:rPr>
        <w:t xml:space="preserve"> obravnava učiteljski zbor šole.</w:t>
      </w:r>
      <w:r w:rsidR="00483FC1" w:rsidRPr="00464DD4">
        <w:rPr>
          <w:rFonts w:asciiTheme="minorHAnsi" w:hAnsiTheme="minorHAnsi" w:cstheme="minorHAnsi"/>
          <w:szCs w:val="32"/>
        </w:rPr>
        <w:t xml:space="preserve"> V primeru, da dijak prejme vzgojni ukrep, mora funkcijo predat</w:t>
      </w:r>
      <w:r w:rsidR="009F7777" w:rsidRPr="00464DD4">
        <w:rPr>
          <w:rFonts w:asciiTheme="minorHAnsi" w:hAnsiTheme="minorHAnsi" w:cstheme="minorHAnsi"/>
          <w:szCs w:val="32"/>
        </w:rPr>
        <w:t>i</w:t>
      </w:r>
      <w:r w:rsidR="00483FC1" w:rsidRPr="00464DD4">
        <w:rPr>
          <w:rFonts w:asciiTheme="minorHAnsi" w:hAnsiTheme="minorHAnsi" w:cstheme="minorHAnsi"/>
          <w:szCs w:val="32"/>
        </w:rPr>
        <w:t xml:space="preserve"> drugemu dijaku oddelčne skupnosti</w:t>
      </w:r>
      <w:r w:rsidR="002A3915" w:rsidRPr="00464DD4">
        <w:rPr>
          <w:rFonts w:asciiTheme="minorHAnsi" w:hAnsiTheme="minorHAnsi" w:cstheme="minorHAnsi"/>
          <w:szCs w:val="32"/>
        </w:rPr>
        <w:t>, ki ga ponovno izvoli razredna skupnost</w:t>
      </w:r>
      <w:r w:rsidR="00483FC1" w:rsidRPr="00464DD4">
        <w:rPr>
          <w:rFonts w:asciiTheme="minorHAnsi" w:hAnsiTheme="minorHAnsi" w:cstheme="minorHAnsi"/>
          <w:szCs w:val="32"/>
        </w:rPr>
        <w:t>. Sklep se soglasno podpre</w:t>
      </w:r>
      <w:r w:rsidRPr="00464DD4">
        <w:rPr>
          <w:rFonts w:asciiTheme="minorHAnsi" w:hAnsiTheme="minorHAnsi" w:cstheme="minorHAnsi"/>
          <w:szCs w:val="32"/>
        </w:rPr>
        <w:t>. Oddelčna skupnost lahko svojega predstavnika med šolskim letom iz objektivnih razlogov zamenja.</w:t>
      </w:r>
    </w:p>
    <w:p w14:paraId="51EB7D3B" w14:textId="77777777" w:rsidR="00F03ED7" w:rsidRPr="00464DD4" w:rsidRDefault="00F03ED7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6"/>
        </w:rPr>
      </w:pPr>
    </w:p>
    <w:p w14:paraId="51EB7D3C" w14:textId="77777777" w:rsidR="002D40B9" w:rsidRPr="00464DD4" w:rsidRDefault="00BA3FCB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6"/>
        </w:rPr>
        <w:t>9</w:t>
      </w:r>
      <w:r w:rsidR="002D40B9" w:rsidRPr="00464DD4">
        <w:rPr>
          <w:rFonts w:asciiTheme="minorHAnsi" w:hAnsiTheme="minorHAnsi" w:cstheme="minorHAnsi"/>
          <w:szCs w:val="36"/>
        </w:rPr>
        <w:t>. člen</w:t>
      </w:r>
    </w:p>
    <w:p w14:paraId="51EB7D3D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(Organiziranost na ravni šole)</w:t>
      </w:r>
    </w:p>
    <w:p w14:paraId="51EB7D3E" w14:textId="77777777" w:rsidR="002D40B9" w:rsidRPr="00464DD4" w:rsidRDefault="00701637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Dijaki II. gimnazije Maribor so s svojimi predstavniki organizirani v organih</w:t>
      </w:r>
      <w:r w:rsidR="00B3317A" w:rsidRPr="00464DD4">
        <w:rPr>
          <w:rFonts w:asciiTheme="minorHAnsi" w:hAnsiTheme="minorHAnsi" w:cstheme="minorHAnsi"/>
          <w:szCs w:val="32"/>
        </w:rPr>
        <w:t xml:space="preserve"> </w:t>
      </w:r>
      <w:r w:rsidRPr="00464DD4">
        <w:rPr>
          <w:rFonts w:asciiTheme="minorHAnsi" w:hAnsiTheme="minorHAnsi" w:cstheme="minorHAnsi"/>
          <w:szCs w:val="32"/>
        </w:rPr>
        <w:t>DS DGM</w:t>
      </w:r>
      <w:r w:rsidR="009B676C" w:rsidRPr="00464DD4">
        <w:rPr>
          <w:rFonts w:asciiTheme="minorHAnsi" w:hAnsiTheme="minorHAnsi" w:cstheme="minorHAnsi"/>
          <w:szCs w:val="32"/>
        </w:rPr>
        <w:t>.</w:t>
      </w:r>
      <w:r w:rsidR="00B3317A" w:rsidRPr="00464DD4">
        <w:rPr>
          <w:rFonts w:asciiTheme="minorHAnsi" w:hAnsiTheme="minorHAnsi" w:cstheme="minorHAnsi"/>
          <w:szCs w:val="32"/>
        </w:rPr>
        <w:br/>
        <w:t xml:space="preserve"> </w:t>
      </w:r>
      <w:r w:rsidR="00B3317A" w:rsidRPr="00464DD4">
        <w:rPr>
          <w:rFonts w:asciiTheme="minorHAnsi" w:hAnsiTheme="minorHAnsi" w:cstheme="minorHAnsi"/>
          <w:szCs w:val="32"/>
        </w:rPr>
        <w:br/>
      </w:r>
      <w:r w:rsidR="002D40B9" w:rsidRPr="00464DD4">
        <w:rPr>
          <w:rFonts w:asciiTheme="minorHAnsi" w:hAnsiTheme="minorHAnsi" w:cstheme="minorHAnsi"/>
          <w:szCs w:val="32"/>
        </w:rPr>
        <w:t xml:space="preserve">Cilje </w:t>
      </w:r>
      <w:r w:rsidRPr="00464DD4">
        <w:rPr>
          <w:rFonts w:asciiTheme="minorHAnsi" w:hAnsiTheme="minorHAnsi" w:cstheme="minorHAnsi"/>
          <w:szCs w:val="32"/>
        </w:rPr>
        <w:t xml:space="preserve">dijakov </w:t>
      </w:r>
      <w:r w:rsidR="002D40B9" w:rsidRPr="00464DD4">
        <w:rPr>
          <w:rFonts w:asciiTheme="minorHAnsi" w:hAnsiTheme="minorHAnsi" w:cstheme="minorHAnsi"/>
          <w:szCs w:val="32"/>
        </w:rPr>
        <w:t xml:space="preserve">uresničujejo člani </w:t>
      </w:r>
      <w:r w:rsidR="00DB73A7" w:rsidRPr="00464DD4">
        <w:rPr>
          <w:rFonts w:asciiTheme="minorHAnsi" w:hAnsiTheme="minorHAnsi" w:cstheme="minorHAnsi"/>
          <w:szCs w:val="32"/>
        </w:rPr>
        <w:t>na sestankih</w:t>
      </w:r>
      <w:r w:rsidR="00B3317A" w:rsidRPr="00464DD4">
        <w:rPr>
          <w:rFonts w:asciiTheme="minorHAnsi" w:hAnsiTheme="minorHAnsi" w:cstheme="minorHAnsi"/>
          <w:szCs w:val="32"/>
        </w:rPr>
        <w:t xml:space="preserve">. </w:t>
      </w:r>
    </w:p>
    <w:p w14:paraId="51EB7D3F" w14:textId="6706200E" w:rsidR="007D6477" w:rsidRPr="00464DD4" w:rsidRDefault="00196B51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Pravice dijakov varuje </w:t>
      </w:r>
      <w:r w:rsidR="00701637" w:rsidRPr="00464DD4">
        <w:rPr>
          <w:rFonts w:asciiTheme="minorHAnsi" w:hAnsiTheme="minorHAnsi" w:cstheme="minorHAnsi"/>
          <w:szCs w:val="32"/>
        </w:rPr>
        <w:t>DS DGM kot</w:t>
      </w:r>
      <w:r w:rsidR="00464DD4">
        <w:rPr>
          <w:rFonts w:asciiTheme="minorHAnsi" w:hAnsiTheme="minorHAnsi" w:cstheme="minorHAnsi"/>
          <w:szCs w:val="32"/>
        </w:rPr>
        <w:t xml:space="preserve"> celota, na katere predstavnike</w:t>
      </w:r>
      <w:r w:rsidR="00701637" w:rsidRPr="00464DD4">
        <w:rPr>
          <w:rFonts w:asciiTheme="minorHAnsi" w:hAnsiTheme="minorHAnsi" w:cstheme="minorHAnsi"/>
          <w:szCs w:val="32"/>
        </w:rPr>
        <w:t xml:space="preserve"> se lahko pritoži vsak s statusom dijaka II. gimnazije Maribor.</w:t>
      </w:r>
    </w:p>
    <w:p w14:paraId="51EB7D40" w14:textId="77777777" w:rsidR="002375E3" w:rsidRPr="00464DD4" w:rsidRDefault="002375E3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6"/>
        </w:rPr>
      </w:pPr>
    </w:p>
    <w:p w14:paraId="51EB7D41" w14:textId="77777777" w:rsidR="00C962C8" w:rsidRPr="00464DD4" w:rsidRDefault="00C962C8" w:rsidP="00464DD4">
      <w:pPr>
        <w:spacing w:line="276" w:lineRule="auto"/>
        <w:rPr>
          <w:rFonts w:asciiTheme="minorHAnsi" w:hAnsiTheme="minorHAnsi" w:cstheme="minorHAnsi"/>
          <w:szCs w:val="36"/>
        </w:rPr>
      </w:pPr>
    </w:p>
    <w:p w14:paraId="51EB7D42" w14:textId="77777777" w:rsidR="009B676C" w:rsidRPr="00464DD4" w:rsidRDefault="009B676C" w:rsidP="00464DD4">
      <w:pPr>
        <w:spacing w:line="276" w:lineRule="auto"/>
        <w:rPr>
          <w:rFonts w:asciiTheme="minorHAnsi" w:hAnsiTheme="minorHAnsi" w:cstheme="minorHAnsi"/>
          <w:szCs w:val="36"/>
        </w:rPr>
      </w:pPr>
    </w:p>
    <w:p w14:paraId="51EB7D43" w14:textId="77777777" w:rsidR="009B676C" w:rsidRPr="00464DD4" w:rsidRDefault="009B676C" w:rsidP="00464DD4">
      <w:pPr>
        <w:spacing w:line="276" w:lineRule="auto"/>
        <w:rPr>
          <w:rFonts w:asciiTheme="minorHAnsi" w:hAnsiTheme="minorHAnsi" w:cstheme="minorHAnsi"/>
          <w:szCs w:val="36"/>
        </w:rPr>
      </w:pPr>
    </w:p>
    <w:p w14:paraId="51EB7D44" w14:textId="77777777" w:rsidR="009B676C" w:rsidRPr="00464DD4" w:rsidRDefault="009B676C" w:rsidP="00464DD4">
      <w:pPr>
        <w:spacing w:line="276" w:lineRule="auto"/>
        <w:rPr>
          <w:rFonts w:asciiTheme="minorHAnsi" w:hAnsiTheme="minorHAnsi" w:cstheme="minorHAnsi"/>
          <w:szCs w:val="36"/>
        </w:rPr>
      </w:pPr>
    </w:p>
    <w:p w14:paraId="51EB7D45" w14:textId="77777777" w:rsidR="007C38D4" w:rsidRPr="00464DD4" w:rsidRDefault="007C38D4" w:rsidP="00464DD4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szCs w:val="36"/>
          <w:lang w:val="da-DK"/>
        </w:rPr>
      </w:pPr>
    </w:p>
    <w:p w14:paraId="51EB7D46" w14:textId="77777777" w:rsidR="002D40B9" w:rsidRPr="00464DD4" w:rsidRDefault="00BA3FCB" w:rsidP="00464DD4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6"/>
          <w:lang w:val="da-DK"/>
        </w:rPr>
        <w:lastRenderedPageBreak/>
        <w:t>10</w:t>
      </w:r>
      <w:r w:rsidR="002D40B9" w:rsidRPr="00464DD4">
        <w:rPr>
          <w:rFonts w:asciiTheme="minorHAnsi" w:hAnsiTheme="minorHAnsi" w:cstheme="minorHAnsi"/>
          <w:szCs w:val="36"/>
          <w:lang w:val="da-DK"/>
        </w:rPr>
        <w:t>. člen</w:t>
      </w:r>
    </w:p>
    <w:p w14:paraId="51EB7D47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(Delovanje)</w:t>
      </w:r>
    </w:p>
    <w:p w14:paraId="51EB7D48" w14:textId="77777777" w:rsidR="00604CD1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6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Sestanki </w:t>
      </w:r>
      <w:r w:rsidR="00B47904" w:rsidRPr="00464DD4">
        <w:rPr>
          <w:rFonts w:asciiTheme="minorHAnsi" w:hAnsiTheme="minorHAnsi" w:cstheme="minorHAnsi"/>
          <w:szCs w:val="32"/>
          <w:lang w:val="da-DK"/>
        </w:rPr>
        <w:t>DS DGM</w:t>
      </w:r>
      <w:r w:rsidR="003417A7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B3317A" w:rsidRPr="00464DD4">
        <w:rPr>
          <w:rFonts w:asciiTheme="minorHAnsi" w:hAnsiTheme="minorHAnsi" w:cstheme="minorHAnsi"/>
          <w:szCs w:val="32"/>
          <w:lang w:val="da-DK"/>
        </w:rPr>
        <w:t>so redni in</w:t>
      </w:r>
      <w:r w:rsidR="00604CD1" w:rsidRPr="00464DD4">
        <w:rPr>
          <w:rFonts w:asciiTheme="minorHAnsi" w:hAnsiTheme="minorHAnsi" w:cstheme="minorHAnsi"/>
          <w:szCs w:val="32"/>
          <w:lang w:val="da-DK"/>
        </w:rPr>
        <w:t xml:space="preserve"> izredni, </w:t>
      </w:r>
      <w:r w:rsidR="00B3317A" w:rsidRPr="00464DD4">
        <w:rPr>
          <w:rFonts w:asciiTheme="minorHAnsi" w:hAnsiTheme="minorHAnsi" w:cstheme="minorHAnsi"/>
          <w:szCs w:val="32"/>
          <w:lang w:val="da-DK"/>
        </w:rPr>
        <w:t>sklicuje</w:t>
      </w:r>
      <w:r w:rsidR="00604CD1" w:rsidRPr="00464DD4">
        <w:rPr>
          <w:rFonts w:asciiTheme="minorHAnsi" w:hAnsiTheme="minorHAnsi" w:cstheme="minorHAnsi"/>
          <w:szCs w:val="32"/>
          <w:lang w:val="da-DK"/>
        </w:rPr>
        <w:t xml:space="preserve"> pa jih</w:t>
      </w:r>
      <w:r w:rsidR="00B3317A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9B676C" w:rsidRPr="00464DD4">
        <w:rPr>
          <w:rFonts w:asciiTheme="minorHAnsi" w:hAnsiTheme="minorHAnsi" w:cstheme="minorHAnsi"/>
          <w:szCs w:val="32"/>
          <w:lang w:val="da-DK"/>
        </w:rPr>
        <w:t>predsednik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 po potrebi ali želji članov </w:t>
      </w:r>
      <w:r w:rsidR="00B47904" w:rsidRPr="00464DD4">
        <w:rPr>
          <w:rFonts w:asciiTheme="minorHAnsi" w:hAnsiTheme="minorHAnsi" w:cstheme="minorHAnsi"/>
          <w:szCs w:val="32"/>
          <w:lang w:val="da-DK"/>
        </w:rPr>
        <w:t>DS DGM in lastni presoji. Obvezni so za vse člane, ki pa se lahko opravičijo najmanj 12 ur pred sestankom</w:t>
      </w:r>
      <w:r w:rsidRPr="00464DD4">
        <w:rPr>
          <w:rFonts w:asciiTheme="minorHAnsi" w:hAnsiTheme="minorHAnsi" w:cstheme="minorHAnsi"/>
          <w:szCs w:val="36"/>
          <w:lang w:val="da-DK"/>
        </w:rPr>
        <w:t>.</w:t>
      </w:r>
      <w:r w:rsidR="00193468" w:rsidRPr="00464DD4">
        <w:rPr>
          <w:rFonts w:asciiTheme="minorHAnsi" w:hAnsiTheme="minorHAnsi" w:cstheme="minorHAnsi"/>
          <w:szCs w:val="36"/>
          <w:lang w:val="da-DK"/>
        </w:rPr>
        <w:t xml:space="preserve"> Prav ta</w:t>
      </w:r>
      <w:r w:rsidR="00B47904" w:rsidRPr="00464DD4">
        <w:rPr>
          <w:rFonts w:asciiTheme="minorHAnsi" w:hAnsiTheme="minorHAnsi" w:cstheme="minorHAnsi"/>
          <w:szCs w:val="36"/>
          <w:lang w:val="da-DK"/>
        </w:rPr>
        <w:t>ko se sej udeležujeta mentor in ravnatelj II. gimnazije Maribor, če menita, da je to potrebno</w:t>
      </w:r>
      <w:r w:rsidR="00193468" w:rsidRPr="00464DD4">
        <w:rPr>
          <w:rFonts w:asciiTheme="minorHAnsi" w:hAnsiTheme="minorHAnsi" w:cstheme="minorHAnsi"/>
          <w:szCs w:val="36"/>
          <w:lang w:val="da-DK"/>
        </w:rPr>
        <w:t>. Po potrebi se sestankov udeležujejo tudi drugi člani vodstva šole.</w:t>
      </w:r>
    </w:p>
    <w:p w14:paraId="51EB7D49" w14:textId="77777777" w:rsidR="00604CD1" w:rsidRPr="00464DD4" w:rsidRDefault="00604CD1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6"/>
          <w:lang w:val="da-DK"/>
        </w:rPr>
      </w:pPr>
      <w:r w:rsidRPr="00464DD4">
        <w:rPr>
          <w:rFonts w:asciiTheme="minorHAnsi" w:hAnsiTheme="minorHAnsi" w:cstheme="minorHAnsi"/>
          <w:szCs w:val="36"/>
          <w:lang w:val="da-DK"/>
        </w:rPr>
        <w:t>Redni sesta</w:t>
      </w:r>
      <w:r w:rsidR="00B47904" w:rsidRPr="00464DD4">
        <w:rPr>
          <w:rFonts w:asciiTheme="minorHAnsi" w:hAnsiTheme="minorHAnsi" w:cstheme="minorHAnsi"/>
          <w:szCs w:val="36"/>
          <w:lang w:val="da-DK"/>
        </w:rPr>
        <w:t xml:space="preserve">nki se sklicujejo </w:t>
      </w:r>
      <w:r w:rsidR="009B676C" w:rsidRPr="00464DD4">
        <w:rPr>
          <w:rFonts w:asciiTheme="minorHAnsi" w:hAnsiTheme="minorHAnsi" w:cstheme="minorHAnsi"/>
          <w:szCs w:val="36"/>
          <w:lang w:val="da-DK"/>
        </w:rPr>
        <w:t xml:space="preserve">predvidoma </w:t>
      </w:r>
      <w:r w:rsidR="00B47904" w:rsidRPr="00464DD4">
        <w:rPr>
          <w:rFonts w:asciiTheme="minorHAnsi" w:hAnsiTheme="minorHAnsi" w:cstheme="minorHAnsi"/>
          <w:szCs w:val="36"/>
          <w:lang w:val="da-DK"/>
        </w:rPr>
        <w:t>enkrat mesečno</w:t>
      </w:r>
      <w:r w:rsidRPr="00464DD4">
        <w:rPr>
          <w:rFonts w:asciiTheme="minorHAnsi" w:hAnsiTheme="minorHAnsi" w:cstheme="minorHAnsi"/>
          <w:szCs w:val="36"/>
          <w:lang w:val="da-DK"/>
        </w:rPr>
        <w:t>.</w:t>
      </w:r>
    </w:p>
    <w:p w14:paraId="51EB7D4A" w14:textId="77777777" w:rsidR="002D40B9" w:rsidRPr="00464DD4" w:rsidRDefault="00B47904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Dijaki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,</w:t>
      </w:r>
      <w:r w:rsidR="00DB73A7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ki niso izvoljeni predstavniki razrednih skupnosti se sestanka udeležijo takrat, kadar predstavljajo lastne predloge za delo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 in organizacijo, kar pa mora predhodno dovoliti polovica članov DS DGM in samo v primeru, če dijak meni, da predloga zaradi objektivnih razlogov ne more razložiti predstavnik njegovega razreda.</w:t>
      </w:r>
    </w:p>
    <w:p w14:paraId="51EB7D4B" w14:textId="77777777" w:rsidR="002D40B9" w:rsidRPr="00464DD4" w:rsidRDefault="003417A7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Sestanki </w:t>
      </w:r>
      <w:r w:rsidR="00B47904" w:rsidRPr="00464DD4">
        <w:rPr>
          <w:rFonts w:asciiTheme="minorHAnsi" w:hAnsiTheme="minorHAnsi" w:cstheme="minorHAnsi"/>
          <w:szCs w:val="32"/>
          <w:lang w:val="da-DK"/>
        </w:rPr>
        <w:t xml:space="preserve">se </w:t>
      </w:r>
      <w:r w:rsidR="00B3317A" w:rsidRPr="00464DD4">
        <w:rPr>
          <w:rFonts w:asciiTheme="minorHAnsi" w:hAnsiTheme="minorHAnsi" w:cstheme="minorHAnsi"/>
          <w:szCs w:val="32"/>
          <w:lang w:val="da-DK"/>
        </w:rPr>
        <w:t>praviloma</w:t>
      </w:r>
      <w:r w:rsidR="00B47904" w:rsidRPr="00464DD4">
        <w:rPr>
          <w:rFonts w:asciiTheme="minorHAnsi" w:hAnsiTheme="minorHAnsi" w:cstheme="minorHAnsi"/>
          <w:szCs w:val="32"/>
          <w:lang w:val="da-DK"/>
        </w:rPr>
        <w:t xml:space="preserve"> sklicujejo napovedano najmanj 48 ur 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prej ali na dan sestanka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 z okrožnico</w:t>
      </w:r>
      <w:r w:rsidR="00B3317A" w:rsidRPr="00464DD4">
        <w:rPr>
          <w:rFonts w:asciiTheme="minorHAnsi" w:hAnsiTheme="minorHAnsi" w:cstheme="minorHAnsi"/>
          <w:szCs w:val="32"/>
          <w:lang w:val="da-DK"/>
        </w:rPr>
        <w:t>, če to zahtevajo okoliščine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.</w:t>
      </w:r>
    </w:p>
    <w:p w14:paraId="51EB7D4C" w14:textId="77777777" w:rsidR="00333CB9" w:rsidRPr="00464DD4" w:rsidRDefault="00B47904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Člani DS DGM</w:t>
      </w:r>
      <w:r w:rsidR="00333CB9" w:rsidRPr="00464DD4">
        <w:rPr>
          <w:rFonts w:asciiTheme="minorHAnsi" w:hAnsiTheme="minorHAnsi" w:cstheme="minorHAnsi"/>
          <w:szCs w:val="32"/>
          <w:lang w:val="da-DK"/>
        </w:rPr>
        <w:t xml:space="preserve"> so opravičeni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 od pouka v času sestankov</w:t>
      </w:r>
      <w:r w:rsidR="005B1CF2" w:rsidRPr="00464DD4">
        <w:rPr>
          <w:rFonts w:asciiTheme="minorHAnsi" w:hAnsiTheme="minorHAnsi" w:cstheme="minorHAnsi"/>
          <w:szCs w:val="32"/>
          <w:lang w:val="da-DK"/>
        </w:rPr>
        <w:t>.</w:t>
      </w:r>
      <w:r w:rsidR="00333CB9" w:rsidRPr="00464DD4">
        <w:rPr>
          <w:rFonts w:asciiTheme="minorHAnsi" w:hAnsiTheme="minorHAnsi" w:cstheme="minorHAnsi"/>
          <w:szCs w:val="32"/>
          <w:lang w:val="da-DK"/>
        </w:rPr>
        <w:t xml:space="preserve"> </w:t>
      </w:r>
    </w:p>
    <w:p w14:paraId="51EB7D4D" w14:textId="77777777" w:rsidR="004749DD" w:rsidRPr="00464DD4" w:rsidRDefault="00B47904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DS DGM je sklepčna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, če je ob predvidenem začetku navzočih več kot polovica članov.</w:t>
      </w:r>
    </w:p>
    <w:p w14:paraId="51EB7D4E" w14:textId="77777777" w:rsidR="002D40B9" w:rsidRPr="00464DD4" w:rsidRDefault="00B47904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Kadar DS DGM</w:t>
      </w:r>
      <w:r w:rsidR="002D40B9" w:rsidRPr="00464DD4">
        <w:rPr>
          <w:rFonts w:asciiTheme="minorHAnsi" w:hAnsiTheme="minorHAnsi" w:cstheme="minorHAnsi"/>
          <w:szCs w:val="32"/>
          <w:lang w:val="da-DK"/>
        </w:rPr>
        <w:t xml:space="preserve"> sklepa o statutu ali programu dela, se v pri</w:t>
      </w:r>
      <w:r w:rsidR="008736C7" w:rsidRPr="00464DD4">
        <w:rPr>
          <w:rFonts w:asciiTheme="minorHAnsi" w:hAnsiTheme="minorHAnsi" w:cstheme="minorHAnsi"/>
          <w:szCs w:val="32"/>
          <w:lang w:val="da-DK"/>
        </w:rPr>
        <w:t>meru nesklepčnosti</w:t>
      </w:r>
      <w:r w:rsidR="009F7777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Pr="00464DD4">
        <w:rPr>
          <w:rFonts w:asciiTheme="minorHAnsi" w:hAnsiTheme="minorHAnsi" w:cstheme="minorHAnsi"/>
          <w:szCs w:val="32"/>
          <w:lang w:val="da-DK"/>
        </w:rPr>
        <w:t>seja preloži</w:t>
      </w:r>
      <w:r w:rsidR="009F7777" w:rsidRPr="00464DD4">
        <w:rPr>
          <w:rFonts w:asciiTheme="minorHAnsi" w:hAnsiTheme="minorHAnsi" w:cstheme="minorHAnsi"/>
          <w:szCs w:val="32"/>
          <w:lang w:val="da-DK"/>
        </w:rPr>
        <w:t>. Na naslednji seji se upoštevajo mnenja in glasovi prisotnih.</w:t>
      </w:r>
    </w:p>
    <w:p w14:paraId="51EB7D4F" w14:textId="77777777" w:rsidR="00193468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Na zadnji redni seji </w:t>
      </w:r>
      <w:r w:rsidR="00B47904" w:rsidRPr="00464DD4">
        <w:rPr>
          <w:rFonts w:asciiTheme="minorHAnsi" w:hAnsiTheme="minorHAnsi" w:cstheme="minorHAnsi"/>
          <w:szCs w:val="32"/>
          <w:lang w:val="da-DK"/>
        </w:rPr>
        <w:t xml:space="preserve">DS DGM 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v tekočem šolskem letu </w:t>
      </w:r>
      <w:r w:rsidR="00B47904" w:rsidRPr="00464DD4">
        <w:rPr>
          <w:rFonts w:asciiTheme="minorHAnsi" w:hAnsiTheme="minorHAnsi" w:cstheme="minorHAnsi"/>
          <w:szCs w:val="32"/>
          <w:lang w:val="da-DK"/>
        </w:rPr>
        <w:t>predstavniki sprejmejo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 poročilo o r</w:t>
      </w:r>
      <w:r w:rsidR="00631445" w:rsidRPr="00464DD4">
        <w:rPr>
          <w:rFonts w:asciiTheme="minorHAnsi" w:hAnsiTheme="minorHAnsi" w:cstheme="minorHAnsi"/>
          <w:szCs w:val="32"/>
          <w:lang w:val="da-DK"/>
        </w:rPr>
        <w:t>e</w:t>
      </w:r>
      <w:r w:rsidRPr="00464DD4">
        <w:rPr>
          <w:rFonts w:asciiTheme="minorHAnsi" w:hAnsiTheme="minorHAnsi" w:cstheme="minorHAnsi"/>
          <w:szCs w:val="32"/>
          <w:lang w:val="da-DK"/>
        </w:rPr>
        <w:t>alizaciji na</w:t>
      </w:r>
      <w:r w:rsidR="007F620A" w:rsidRPr="00464DD4">
        <w:rPr>
          <w:rFonts w:asciiTheme="minorHAnsi" w:hAnsiTheme="minorHAnsi" w:cstheme="minorHAnsi"/>
          <w:szCs w:val="32"/>
          <w:lang w:val="da-DK"/>
        </w:rPr>
        <w:t>črtovanega programa</w:t>
      </w:r>
      <w:r w:rsidR="00B3317A" w:rsidRPr="00464DD4">
        <w:rPr>
          <w:rFonts w:asciiTheme="minorHAnsi" w:hAnsiTheme="minorHAnsi" w:cstheme="minorHAnsi"/>
          <w:szCs w:val="32"/>
          <w:lang w:val="da-DK"/>
        </w:rPr>
        <w:t xml:space="preserve"> ter osnutek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 programa za naslednje šolsko leto.</w:t>
      </w:r>
    </w:p>
    <w:p w14:paraId="51EB7D50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O delu </w:t>
      </w:r>
      <w:r w:rsidR="00B47904" w:rsidRPr="00464DD4">
        <w:rPr>
          <w:rFonts w:asciiTheme="minorHAnsi" w:hAnsiTheme="minorHAnsi" w:cstheme="minorHAnsi"/>
          <w:szCs w:val="32"/>
          <w:lang w:val="da-DK"/>
        </w:rPr>
        <w:t xml:space="preserve">DS DGM </w:t>
      </w:r>
      <w:r w:rsidRPr="00464DD4">
        <w:rPr>
          <w:rFonts w:asciiTheme="minorHAnsi" w:hAnsiTheme="minorHAnsi" w:cstheme="minorHAnsi"/>
          <w:szCs w:val="32"/>
          <w:lang w:val="da-DK"/>
        </w:rPr>
        <w:t>se vodi zapisnik.</w:t>
      </w:r>
      <w:r w:rsidR="007C38D4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Pr="00464DD4">
        <w:rPr>
          <w:rFonts w:asciiTheme="minorHAnsi" w:hAnsiTheme="minorHAnsi" w:cstheme="minorHAnsi"/>
          <w:szCs w:val="32"/>
          <w:lang w:val="da-DK"/>
        </w:rPr>
        <w:t>Za zapisni</w:t>
      </w:r>
      <w:r w:rsidR="009B4D6D" w:rsidRPr="00464DD4">
        <w:rPr>
          <w:rFonts w:asciiTheme="minorHAnsi" w:hAnsiTheme="minorHAnsi" w:cstheme="minorHAnsi"/>
          <w:szCs w:val="32"/>
          <w:lang w:val="da-DK"/>
        </w:rPr>
        <w:t>k skrbi</w:t>
      </w:r>
      <w:r w:rsidR="00B47904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9B676C" w:rsidRPr="00464DD4">
        <w:rPr>
          <w:rFonts w:asciiTheme="minorHAnsi" w:hAnsiTheme="minorHAnsi" w:cstheme="minorHAnsi"/>
          <w:szCs w:val="32"/>
          <w:lang w:val="da-DK"/>
        </w:rPr>
        <w:t>predsednik</w:t>
      </w:r>
      <w:r w:rsidR="00B47904" w:rsidRPr="00464DD4">
        <w:rPr>
          <w:rFonts w:asciiTheme="minorHAnsi" w:hAnsiTheme="minorHAnsi" w:cstheme="minorHAnsi"/>
          <w:szCs w:val="32"/>
          <w:lang w:val="da-DK"/>
        </w:rPr>
        <w:t xml:space="preserve">, ki </w:t>
      </w:r>
      <w:r w:rsidR="00B04CBC" w:rsidRPr="00464DD4">
        <w:rPr>
          <w:rFonts w:asciiTheme="minorHAnsi" w:hAnsiTheme="minorHAnsi" w:cstheme="minorHAnsi"/>
          <w:szCs w:val="32"/>
          <w:lang w:val="da-DK"/>
        </w:rPr>
        <w:t>ga najkasneje 48 ur po sestanku pošlje v elektronski obliki vsem udeležencem sestanka</w:t>
      </w:r>
      <w:r w:rsidRPr="00464DD4">
        <w:rPr>
          <w:rFonts w:asciiTheme="minorHAnsi" w:hAnsiTheme="minorHAnsi" w:cstheme="minorHAnsi"/>
          <w:szCs w:val="32"/>
          <w:lang w:val="da-DK"/>
        </w:rPr>
        <w:t>.</w:t>
      </w:r>
    </w:p>
    <w:p w14:paraId="51EB7D51" w14:textId="77777777" w:rsidR="007C38D4" w:rsidRPr="00464DD4" w:rsidRDefault="007C38D4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6"/>
          <w:lang w:val="da-DK"/>
        </w:rPr>
      </w:pPr>
    </w:p>
    <w:p w14:paraId="51EB7D52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6"/>
          <w:lang w:val="da-DK"/>
        </w:rPr>
        <w:t>1</w:t>
      </w:r>
      <w:r w:rsidR="00BA3FCB" w:rsidRPr="00464DD4">
        <w:rPr>
          <w:rFonts w:asciiTheme="minorHAnsi" w:hAnsiTheme="minorHAnsi" w:cstheme="minorHAnsi"/>
          <w:szCs w:val="36"/>
          <w:lang w:val="da-DK"/>
        </w:rPr>
        <w:t>1</w:t>
      </w:r>
      <w:r w:rsidRPr="00464DD4">
        <w:rPr>
          <w:rFonts w:asciiTheme="minorHAnsi" w:hAnsiTheme="minorHAnsi" w:cstheme="minorHAnsi"/>
          <w:szCs w:val="36"/>
          <w:lang w:val="da-DK"/>
        </w:rPr>
        <w:t>. člen</w:t>
      </w:r>
    </w:p>
    <w:p w14:paraId="51EB7D53" w14:textId="77777777" w:rsidR="002D40B9" w:rsidRPr="00464DD4" w:rsidRDefault="0060394A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(Vodenje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)</w:t>
      </w:r>
    </w:p>
    <w:p w14:paraId="51EB7D57" w14:textId="1A277441" w:rsidR="007C38D4" w:rsidRDefault="00B04CBC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DS DGM</w:t>
      </w:r>
      <w:r w:rsidR="003417A7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B3317A" w:rsidRPr="00464DD4">
        <w:rPr>
          <w:rFonts w:asciiTheme="minorHAnsi" w:hAnsiTheme="minorHAnsi" w:cstheme="minorHAnsi"/>
          <w:szCs w:val="32"/>
          <w:lang w:val="da-DK"/>
        </w:rPr>
        <w:t xml:space="preserve">vodi </w:t>
      </w:r>
      <w:r w:rsidRPr="00464DD4">
        <w:rPr>
          <w:rFonts w:asciiTheme="minorHAnsi" w:hAnsiTheme="minorHAnsi" w:cstheme="minorHAnsi"/>
          <w:szCs w:val="32"/>
          <w:lang w:val="da-DK"/>
        </w:rPr>
        <w:t>predsednik, v primeru odsotnosti se sestanek prestavi</w:t>
      </w:r>
      <w:r w:rsidR="00142C42" w:rsidRPr="00464DD4">
        <w:rPr>
          <w:rFonts w:asciiTheme="minorHAnsi" w:hAnsiTheme="minorHAnsi" w:cstheme="minorHAnsi"/>
          <w:szCs w:val="32"/>
          <w:lang w:val="da-DK"/>
        </w:rPr>
        <w:t>.</w:t>
      </w:r>
    </w:p>
    <w:p w14:paraId="76A394C9" w14:textId="77777777" w:rsidR="00283ADB" w:rsidRPr="00464DD4" w:rsidRDefault="00283ADB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</w:p>
    <w:p w14:paraId="51EB7D58" w14:textId="77777777" w:rsidR="002D40B9" w:rsidRPr="00464DD4" w:rsidRDefault="00BA3FCB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6"/>
          <w:lang w:val="da-DK"/>
        </w:rPr>
        <w:lastRenderedPageBreak/>
        <w:t>1</w:t>
      </w:r>
      <w:r w:rsidR="009B676C" w:rsidRPr="00464DD4">
        <w:rPr>
          <w:rFonts w:asciiTheme="minorHAnsi" w:hAnsiTheme="minorHAnsi" w:cstheme="minorHAnsi"/>
          <w:szCs w:val="36"/>
          <w:lang w:val="da-DK"/>
        </w:rPr>
        <w:t>2</w:t>
      </w:r>
      <w:r w:rsidR="002D40B9" w:rsidRPr="00464DD4">
        <w:rPr>
          <w:rFonts w:asciiTheme="minorHAnsi" w:hAnsiTheme="minorHAnsi" w:cstheme="minorHAnsi"/>
          <w:szCs w:val="36"/>
          <w:lang w:val="da-DK"/>
        </w:rPr>
        <w:t>. člen</w:t>
      </w:r>
    </w:p>
    <w:p w14:paraId="51EB7D59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(Volitve)</w:t>
      </w:r>
    </w:p>
    <w:p w14:paraId="51EB7D5A" w14:textId="2ACC156D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Kand</w:t>
      </w:r>
      <w:r w:rsidR="00283ADB">
        <w:rPr>
          <w:rFonts w:asciiTheme="minorHAnsi" w:hAnsiTheme="minorHAnsi" w:cstheme="minorHAnsi"/>
          <w:szCs w:val="32"/>
          <w:lang w:val="da-DK"/>
        </w:rPr>
        <w:t xml:space="preserve">idata za predsednika DS DGM lahko predlaga katerikoli dijak s </w:t>
      </w:r>
      <w:r w:rsidR="00283ADB" w:rsidRPr="00464DD4">
        <w:rPr>
          <w:rFonts w:asciiTheme="minorHAnsi" w:hAnsiTheme="minorHAnsi" w:cstheme="minorHAnsi"/>
          <w:szCs w:val="32"/>
        </w:rPr>
        <w:t>statusom dijaka II. gimnazije Maribor</w:t>
      </w:r>
      <w:r w:rsidR="00283ADB">
        <w:rPr>
          <w:rFonts w:asciiTheme="minorHAnsi" w:hAnsiTheme="minorHAnsi" w:cstheme="minorHAnsi"/>
          <w:szCs w:val="32"/>
          <w:lang w:val="da-DK"/>
        </w:rPr>
        <w:t xml:space="preserve">. </w:t>
      </w:r>
      <w:r w:rsidR="005B1CF2" w:rsidRPr="00464DD4">
        <w:rPr>
          <w:rFonts w:asciiTheme="minorHAnsi" w:hAnsiTheme="minorHAnsi" w:cstheme="minorHAnsi"/>
          <w:szCs w:val="32"/>
          <w:lang w:val="da-DK"/>
        </w:rPr>
        <w:t>Kandidat je lahko tisti dijak, ki kadarkoli v času s statusom dijaka ni prejel vzgojnih ukrepov in je lahko katerikoli dijak</w:t>
      </w:r>
      <w:r w:rsidR="009F7777" w:rsidRPr="00464DD4">
        <w:rPr>
          <w:rFonts w:asciiTheme="minorHAnsi" w:hAnsiTheme="minorHAnsi" w:cstheme="minorHAnsi"/>
          <w:szCs w:val="32"/>
          <w:lang w:val="da-DK"/>
        </w:rPr>
        <w:t>, ki je v tekočem letu</w:t>
      </w:r>
      <w:r w:rsidR="005B1CF2" w:rsidRPr="00464DD4">
        <w:rPr>
          <w:rFonts w:asciiTheme="minorHAnsi" w:hAnsiTheme="minorHAnsi" w:cstheme="minorHAnsi"/>
          <w:szCs w:val="32"/>
          <w:lang w:val="da-DK"/>
        </w:rPr>
        <w:t xml:space="preserve"> vp</w:t>
      </w:r>
      <w:r w:rsidR="00B9438E" w:rsidRPr="00464DD4">
        <w:rPr>
          <w:rFonts w:asciiTheme="minorHAnsi" w:hAnsiTheme="minorHAnsi" w:cstheme="minorHAnsi"/>
          <w:szCs w:val="32"/>
          <w:lang w:val="da-DK"/>
        </w:rPr>
        <w:t>isan na II. gimnazijo Maribor</w:t>
      </w:r>
      <w:r w:rsidR="00B125A0" w:rsidRPr="00464DD4">
        <w:rPr>
          <w:rFonts w:asciiTheme="minorHAnsi" w:hAnsiTheme="minorHAnsi" w:cstheme="minorHAnsi"/>
          <w:szCs w:val="32"/>
          <w:lang w:val="da-DK"/>
        </w:rPr>
        <w:t>.</w:t>
      </w:r>
    </w:p>
    <w:p w14:paraId="51EB7D5B" w14:textId="69473131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817E11">
        <w:rPr>
          <w:rFonts w:asciiTheme="minorHAnsi" w:hAnsiTheme="minorHAnsi" w:cstheme="minorHAnsi"/>
          <w:szCs w:val="32"/>
          <w:lang w:val="da-DK"/>
        </w:rPr>
        <w:t xml:space="preserve">Predsednika </w:t>
      </w:r>
      <w:r w:rsidR="00B9438E" w:rsidRPr="00817E11">
        <w:rPr>
          <w:rFonts w:asciiTheme="minorHAnsi" w:hAnsiTheme="minorHAnsi" w:cstheme="minorHAnsi"/>
          <w:szCs w:val="36"/>
        </w:rPr>
        <w:t>DS DGM</w:t>
      </w:r>
      <w:r w:rsidR="003417A7" w:rsidRPr="00817E11">
        <w:rPr>
          <w:rFonts w:asciiTheme="minorHAnsi" w:hAnsiTheme="minorHAnsi" w:cstheme="minorHAnsi"/>
          <w:szCs w:val="32"/>
          <w:lang w:val="da-DK"/>
        </w:rPr>
        <w:t xml:space="preserve"> </w:t>
      </w:r>
      <w:r w:rsidR="00007B82">
        <w:rPr>
          <w:rFonts w:asciiTheme="minorHAnsi" w:hAnsiTheme="minorHAnsi" w:cstheme="minorHAnsi"/>
          <w:szCs w:val="32"/>
          <w:lang w:val="da-DK"/>
        </w:rPr>
        <w:t>iz</w:t>
      </w:r>
      <w:bookmarkStart w:id="0" w:name="_GoBack"/>
      <w:bookmarkEnd w:id="0"/>
      <w:r w:rsidR="00B9438E" w:rsidRPr="00817E11">
        <w:rPr>
          <w:rFonts w:asciiTheme="minorHAnsi" w:hAnsiTheme="minorHAnsi" w:cstheme="minorHAnsi"/>
          <w:szCs w:val="32"/>
          <w:lang w:val="da-DK"/>
        </w:rPr>
        <w:t xml:space="preserve">volijo </w:t>
      </w:r>
      <w:r w:rsidR="00817E11" w:rsidRPr="00817E11">
        <w:rPr>
          <w:rFonts w:asciiTheme="minorHAnsi" w:hAnsiTheme="minorHAnsi" w:cstheme="minorHAnsi"/>
          <w:szCs w:val="32"/>
          <w:lang w:val="da-DK"/>
        </w:rPr>
        <w:t xml:space="preserve">dijaki II. gimnazije Maribor </w:t>
      </w:r>
      <w:r w:rsidR="00007B82">
        <w:rPr>
          <w:rFonts w:asciiTheme="minorHAnsi" w:hAnsiTheme="minorHAnsi" w:cstheme="minorHAnsi"/>
          <w:szCs w:val="32"/>
          <w:lang w:val="da-DK"/>
        </w:rPr>
        <w:t>na začetku šolskega leta z večino glasov.</w:t>
      </w:r>
      <w:r w:rsidRPr="00817E11">
        <w:rPr>
          <w:rFonts w:asciiTheme="minorHAnsi" w:hAnsiTheme="minorHAnsi" w:cstheme="minorHAnsi"/>
          <w:szCs w:val="32"/>
          <w:lang w:val="da-DK"/>
        </w:rPr>
        <w:t xml:space="preserve"> </w:t>
      </w:r>
      <w:r w:rsidR="00817E11" w:rsidRPr="00817E11">
        <w:rPr>
          <w:rFonts w:asciiTheme="minorHAnsi" w:hAnsiTheme="minorHAnsi" w:cstheme="minorHAnsi"/>
          <w:szCs w:val="32"/>
          <w:lang w:val="da-DK"/>
        </w:rPr>
        <w:t xml:space="preserve">Volilno pravico imajo vsi dijaki vpisani na II. gimnazijo Maribor v šolskem letu, ko se voli predsednik DS DGM. </w:t>
      </w:r>
      <w:r w:rsidR="009B676C" w:rsidRPr="00817E11">
        <w:rPr>
          <w:rFonts w:asciiTheme="minorHAnsi" w:hAnsiTheme="minorHAnsi" w:cstheme="minorHAnsi"/>
          <w:szCs w:val="32"/>
          <w:lang w:val="da-DK"/>
        </w:rPr>
        <w:t>Če je kandidat en</w:t>
      </w:r>
      <w:r w:rsidR="00817E11" w:rsidRPr="00817E11">
        <w:rPr>
          <w:rFonts w:asciiTheme="minorHAnsi" w:hAnsiTheme="minorHAnsi" w:cstheme="minorHAnsi"/>
          <w:szCs w:val="32"/>
          <w:lang w:val="da-DK"/>
        </w:rPr>
        <w:t xml:space="preserve"> (1)</w:t>
      </w:r>
      <w:r w:rsidR="009B676C" w:rsidRPr="00817E11">
        <w:rPr>
          <w:rFonts w:asciiTheme="minorHAnsi" w:hAnsiTheme="minorHAnsi" w:cstheme="minorHAnsi"/>
          <w:szCs w:val="32"/>
          <w:lang w:val="da-DK"/>
        </w:rPr>
        <w:t xml:space="preserve">, mora pridobiti večino glasov vseh </w:t>
      </w:r>
      <w:r w:rsidR="00817E11" w:rsidRPr="00817E11">
        <w:rPr>
          <w:rFonts w:asciiTheme="minorHAnsi" w:hAnsiTheme="minorHAnsi" w:cstheme="minorHAnsi"/>
          <w:szCs w:val="32"/>
          <w:lang w:val="da-DK"/>
        </w:rPr>
        <w:t>tistih, ki so volili, če je volilna udeležba več kot 50%</w:t>
      </w:r>
      <w:r w:rsidR="009B676C" w:rsidRPr="00817E11">
        <w:rPr>
          <w:rFonts w:asciiTheme="minorHAnsi" w:hAnsiTheme="minorHAnsi" w:cstheme="minorHAnsi"/>
          <w:szCs w:val="32"/>
          <w:lang w:val="da-DK"/>
        </w:rPr>
        <w:t>.</w:t>
      </w:r>
      <w:r w:rsidR="00B9438E" w:rsidRPr="00817E11">
        <w:rPr>
          <w:rFonts w:asciiTheme="minorHAnsi" w:hAnsiTheme="minorHAnsi" w:cstheme="minorHAnsi"/>
          <w:szCs w:val="32"/>
          <w:lang w:val="da-DK"/>
        </w:rPr>
        <w:t xml:space="preserve"> </w:t>
      </w:r>
      <w:r w:rsidR="00817E11" w:rsidRPr="00817E11">
        <w:rPr>
          <w:rFonts w:asciiTheme="minorHAnsi" w:hAnsiTheme="minorHAnsi" w:cstheme="minorHAnsi"/>
          <w:szCs w:val="32"/>
          <w:lang w:val="da-DK"/>
        </w:rPr>
        <w:t>Če ni, se postopek, opisan v prvem odstavku tega člena, ponovi.</w:t>
      </w:r>
    </w:p>
    <w:p w14:paraId="51EB7D5C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Volitve morajo biti opravljene do </w:t>
      </w:r>
      <w:r w:rsidR="003417A7" w:rsidRPr="00464DD4">
        <w:rPr>
          <w:rFonts w:asciiTheme="minorHAnsi" w:hAnsiTheme="minorHAnsi" w:cstheme="minorHAnsi"/>
          <w:szCs w:val="32"/>
          <w:lang w:val="da-DK"/>
        </w:rPr>
        <w:t>zadnjega delovnega dne v mesecu</w:t>
      </w:r>
      <w:r w:rsidR="00A8684C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B9438E" w:rsidRPr="00464DD4">
        <w:rPr>
          <w:rFonts w:asciiTheme="minorHAnsi" w:hAnsiTheme="minorHAnsi" w:cstheme="minorHAnsi"/>
          <w:szCs w:val="32"/>
          <w:lang w:val="da-DK"/>
        </w:rPr>
        <w:t>oktobru</w:t>
      </w:r>
      <w:r w:rsidRPr="00464DD4">
        <w:rPr>
          <w:rFonts w:asciiTheme="minorHAnsi" w:hAnsiTheme="minorHAnsi" w:cstheme="minorHAnsi"/>
          <w:szCs w:val="32"/>
          <w:lang w:val="da-DK"/>
        </w:rPr>
        <w:t>.</w:t>
      </w:r>
    </w:p>
    <w:p w14:paraId="51EB7D5D" w14:textId="409B0E7E" w:rsidR="000F4B8F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Mandat predsednika</w:t>
      </w:r>
      <w:r w:rsidR="00B9438E" w:rsidRPr="00464DD4">
        <w:rPr>
          <w:rFonts w:asciiTheme="minorHAnsi" w:hAnsiTheme="minorHAnsi" w:cstheme="minorHAnsi"/>
          <w:szCs w:val="32"/>
          <w:lang w:val="da-DK"/>
        </w:rPr>
        <w:t xml:space="preserve"> DS DGM</w:t>
      </w:r>
      <w:r w:rsidR="000F4B8F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AA5DB0" w:rsidRPr="00464DD4">
        <w:rPr>
          <w:rFonts w:asciiTheme="minorHAnsi" w:hAnsiTheme="minorHAnsi" w:cstheme="minorHAnsi"/>
          <w:szCs w:val="32"/>
          <w:lang w:val="da-DK"/>
        </w:rPr>
        <w:t xml:space="preserve">traja </w:t>
      </w:r>
      <w:r w:rsidR="00817E11">
        <w:rPr>
          <w:rFonts w:asciiTheme="minorHAnsi" w:hAnsiTheme="minorHAnsi" w:cstheme="minorHAnsi"/>
          <w:szCs w:val="32"/>
          <w:lang w:val="da-DK"/>
        </w:rPr>
        <w:t>eno (1) leto</w:t>
      </w:r>
      <w:r w:rsidRPr="00464DD4">
        <w:rPr>
          <w:rFonts w:asciiTheme="minorHAnsi" w:hAnsiTheme="minorHAnsi" w:cstheme="minorHAnsi"/>
          <w:szCs w:val="32"/>
          <w:lang w:val="da-DK"/>
        </w:rPr>
        <w:t>. Mandat se lahko predčasno konča iz objektivnih osebnih razlogov.</w:t>
      </w:r>
      <w:r w:rsidR="00A8684C" w:rsidRPr="00464DD4">
        <w:rPr>
          <w:rFonts w:asciiTheme="minorHAnsi" w:hAnsiTheme="minorHAnsi" w:cstheme="minorHAnsi"/>
          <w:szCs w:val="32"/>
          <w:lang w:val="da-DK"/>
        </w:rPr>
        <w:t xml:space="preserve"> V tem primeru se novega p</w:t>
      </w:r>
      <w:r w:rsidR="00B9438E" w:rsidRPr="00464DD4">
        <w:rPr>
          <w:rFonts w:asciiTheme="minorHAnsi" w:hAnsiTheme="minorHAnsi" w:cstheme="minorHAnsi"/>
          <w:szCs w:val="32"/>
          <w:lang w:val="da-DK"/>
        </w:rPr>
        <w:t>redsednika izvoli iz DS DGM v roku 30 dni od odstopa bivšega predsednika.</w:t>
      </w:r>
    </w:p>
    <w:p w14:paraId="51EB7D5E" w14:textId="77777777" w:rsidR="007C38D4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V primeru neopravljanja dolžnosti lahko predsednika na predlog </w:t>
      </w:r>
      <w:r w:rsidR="00B9438E" w:rsidRPr="00464DD4">
        <w:rPr>
          <w:rFonts w:asciiTheme="minorHAnsi" w:hAnsiTheme="minorHAnsi" w:cstheme="minorHAnsi"/>
          <w:szCs w:val="36"/>
        </w:rPr>
        <w:t>DS DGM</w:t>
      </w:r>
      <w:r w:rsidR="000F4B8F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ali </w:t>
      </w:r>
      <w:r w:rsidR="00A8684C" w:rsidRPr="00464DD4">
        <w:rPr>
          <w:rFonts w:asciiTheme="minorHAnsi" w:hAnsiTheme="minorHAnsi" w:cstheme="minorHAnsi"/>
          <w:szCs w:val="32"/>
          <w:lang w:val="da-DK"/>
        </w:rPr>
        <w:t>ravnatelj</w:t>
      </w:r>
      <w:r w:rsidR="009B4D6D" w:rsidRPr="00464DD4">
        <w:rPr>
          <w:rFonts w:asciiTheme="minorHAnsi" w:hAnsiTheme="minorHAnsi" w:cstheme="minorHAnsi"/>
          <w:szCs w:val="32"/>
          <w:lang w:val="da-DK"/>
        </w:rPr>
        <w:t>a</w:t>
      </w:r>
      <w:r w:rsidR="00A8684C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B9438E" w:rsidRPr="00464DD4">
        <w:rPr>
          <w:rFonts w:asciiTheme="minorHAnsi" w:hAnsiTheme="minorHAnsi" w:cstheme="minorHAnsi"/>
          <w:szCs w:val="32"/>
          <w:lang w:val="da-DK"/>
        </w:rPr>
        <w:t>šole odstavi DS DGM</w:t>
      </w:r>
      <w:r w:rsidRPr="00464DD4">
        <w:rPr>
          <w:rFonts w:asciiTheme="minorHAnsi" w:hAnsiTheme="minorHAnsi" w:cstheme="minorHAnsi"/>
          <w:szCs w:val="32"/>
          <w:lang w:val="da-DK"/>
        </w:rPr>
        <w:t>.  </w:t>
      </w:r>
    </w:p>
    <w:p w14:paraId="51EB7D5F" w14:textId="77777777" w:rsidR="00F03ED7" w:rsidRPr="00464DD4" w:rsidRDefault="009B676C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6"/>
          <w:lang w:val="da-DK"/>
        </w:rPr>
      </w:pPr>
      <w:r w:rsidRPr="00464DD4">
        <w:rPr>
          <w:rFonts w:asciiTheme="minorHAnsi" w:hAnsiTheme="minorHAnsi" w:cstheme="minorHAnsi"/>
          <w:szCs w:val="36"/>
          <w:lang w:val="da-DK"/>
        </w:rPr>
        <w:t>13</w:t>
      </w:r>
      <w:r w:rsidR="007075C7" w:rsidRPr="00464DD4">
        <w:rPr>
          <w:rFonts w:asciiTheme="minorHAnsi" w:hAnsiTheme="minorHAnsi" w:cstheme="minorHAnsi"/>
          <w:szCs w:val="36"/>
          <w:lang w:val="da-DK"/>
        </w:rPr>
        <w:t>. člen</w:t>
      </w:r>
    </w:p>
    <w:p w14:paraId="51EB7D60" w14:textId="77777777" w:rsidR="002D40B9" w:rsidRPr="00464DD4" w:rsidRDefault="007075C7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 </w:t>
      </w:r>
      <w:r w:rsidR="002D40B9" w:rsidRPr="00464DD4">
        <w:rPr>
          <w:rFonts w:asciiTheme="minorHAnsi" w:hAnsiTheme="minorHAnsi" w:cstheme="minorHAnsi"/>
          <w:szCs w:val="32"/>
        </w:rPr>
        <w:t xml:space="preserve">(Naloge </w:t>
      </w:r>
      <w:r w:rsidR="009B676C" w:rsidRPr="00464DD4">
        <w:rPr>
          <w:rFonts w:asciiTheme="minorHAnsi" w:hAnsiTheme="minorHAnsi" w:cstheme="minorHAnsi"/>
          <w:szCs w:val="32"/>
        </w:rPr>
        <w:t>p</w:t>
      </w:r>
      <w:r w:rsidR="002D40B9" w:rsidRPr="00464DD4">
        <w:rPr>
          <w:rFonts w:asciiTheme="minorHAnsi" w:hAnsiTheme="minorHAnsi" w:cstheme="minorHAnsi"/>
          <w:szCs w:val="32"/>
        </w:rPr>
        <w:t>redsed</w:t>
      </w:r>
      <w:r w:rsidR="009B676C" w:rsidRPr="00464DD4">
        <w:rPr>
          <w:rFonts w:asciiTheme="minorHAnsi" w:hAnsiTheme="minorHAnsi" w:cstheme="minorHAnsi"/>
          <w:szCs w:val="32"/>
        </w:rPr>
        <w:t>nika</w:t>
      </w:r>
      <w:r w:rsidR="002D40B9" w:rsidRPr="00464DD4">
        <w:rPr>
          <w:rFonts w:asciiTheme="minorHAnsi" w:hAnsiTheme="minorHAnsi" w:cstheme="minorHAnsi"/>
          <w:szCs w:val="32"/>
        </w:rPr>
        <w:t>)</w:t>
      </w:r>
    </w:p>
    <w:p w14:paraId="51EB7D61" w14:textId="77777777" w:rsidR="001B6186" w:rsidRPr="00464DD4" w:rsidRDefault="001B6186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Dolžnosti predsednika </w:t>
      </w:r>
      <w:r w:rsidR="007075C7" w:rsidRPr="00464DD4">
        <w:rPr>
          <w:rFonts w:asciiTheme="minorHAnsi" w:hAnsiTheme="minorHAnsi" w:cstheme="minorHAnsi"/>
          <w:szCs w:val="36"/>
        </w:rPr>
        <w:t>DS DGM</w:t>
      </w:r>
      <w:r w:rsidR="000F4B8F" w:rsidRPr="00464DD4">
        <w:rPr>
          <w:rFonts w:asciiTheme="minorHAnsi" w:hAnsiTheme="minorHAnsi" w:cstheme="minorHAnsi"/>
          <w:szCs w:val="32"/>
        </w:rPr>
        <w:t xml:space="preserve"> </w:t>
      </w:r>
      <w:r w:rsidRPr="00464DD4">
        <w:rPr>
          <w:rFonts w:asciiTheme="minorHAnsi" w:hAnsiTheme="minorHAnsi" w:cstheme="minorHAnsi"/>
          <w:szCs w:val="32"/>
        </w:rPr>
        <w:t>so:</w:t>
      </w:r>
    </w:p>
    <w:p w14:paraId="51EB7D62" w14:textId="77777777" w:rsidR="002D40B9" w:rsidRPr="00464DD4" w:rsidRDefault="002D40B9" w:rsidP="00464DD4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deluje v interesu vseh članov </w:t>
      </w:r>
      <w:r w:rsidR="007075C7" w:rsidRPr="00464DD4">
        <w:rPr>
          <w:rFonts w:asciiTheme="minorHAnsi" w:hAnsiTheme="minorHAnsi" w:cstheme="minorHAnsi"/>
          <w:szCs w:val="32"/>
        </w:rPr>
        <w:t>DS DGM</w:t>
      </w:r>
      <w:r w:rsidR="00A8684C" w:rsidRPr="00464DD4">
        <w:rPr>
          <w:rFonts w:asciiTheme="minorHAnsi" w:hAnsiTheme="minorHAnsi" w:cstheme="minorHAnsi"/>
          <w:szCs w:val="36"/>
        </w:rPr>
        <w:t>,</w:t>
      </w:r>
    </w:p>
    <w:p w14:paraId="51EB7D63" w14:textId="77777777" w:rsidR="002D40B9" w:rsidRPr="00464DD4" w:rsidRDefault="002D40B9" w:rsidP="00464DD4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sodeluje z vodstvom šole</w:t>
      </w:r>
      <w:r w:rsidR="00A8684C" w:rsidRPr="00464DD4">
        <w:rPr>
          <w:rFonts w:asciiTheme="minorHAnsi" w:hAnsiTheme="minorHAnsi" w:cstheme="minorHAnsi"/>
          <w:szCs w:val="32"/>
        </w:rPr>
        <w:t>,</w:t>
      </w:r>
    </w:p>
    <w:p w14:paraId="51EB7D64" w14:textId="77777777" w:rsidR="002D40B9" w:rsidRPr="00464DD4" w:rsidRDefault="007075C7" w:rsidP="00464DD4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sklicuje sestanke DS DGM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,</w:t>
      </w:r>
    </w:p>
    <w:p w14:paraId="51EB7D65" w14:textId="77777777" w:rsidR="002D40B9" w:rsidRPr="00464DD4" w:rsidRDefault="007075C7" w:rsidP="00464DD4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vodi sestanke DS DGM</w:t>
      </w:r>
      <w:r w:rsidR="000F4B8F" w:rsidRPr="00464DD4">
        <w:rPr>
          <w:rFonts w:asciiTheme="minorHAnsi" w:hAnsiTheme="minorHAnsi" w:cstheme="minorHAnsi"/>
          <w:szCs w:val="32"/>
          <w:lang w:val="da-DK"/>
        </w:rPr>
        <w:t xml:space="preserve"> </w:t>
      </w:r>
      <w:r w:rsidR="002D40B9" w:rsidRPr="00464DD4">
        <w:rPr>
          <w:rFonts w:asciiTheme="minorHAnsi" w:hAnsiTheme="minorHAnsi" w:cstheme="minorHAnsi"/>
          <w:szCs w:val="32"/>
          <w:lang w:val="da-DK"/>
        </w:rPr>
        <w:t>ter preverja prisotnost</w:t>
      </w:r>
      <w:r w:rsidR="00AA5DB0" w:rsidRPr="00464DD4">
        <w:rPr>
          <w:rFonts w:asciiTheme="minorHAnsi" w:hAnsiTheme="minorHAnsi" w:cstheme="minorHAnsi"/>
          <w:szCs w:val="32"/>
          <w:lang w:val="da-DK"/>
        </w:rPr>
        <w:t xml:space="preserve"> in sklepčnost</w:t>
      </w:r>
      <w:r w:rsidRPr="00464DD4">
        <w:rPr>
          <w:rFonts w:asciiTheme="minorHAnsi" w:hAnsiTheme="minorHAnsi" w:cstheme="minorHAnsi"/>
          <w:szCs w:val="32"/>
          <w:lang w:val="da-DK"/>
        </w:rPr>
        <w:t xml:space="preserve"> predstavnikov,</w:t>
      </w:r>
    </w:p>
    <w:p w14:paraId="51EB7D66" w14:textId="77777777" w:rsidR="002D40B9" w:rsidRPr="00464DD4" w:rsidRDefault="002D40B9" w:rsidP="00464DD4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opravlja druge naloge, za katere ga pooblasti </w:t>
      </w:r>
      <w:r w:rsidR="009B676C" w:rsidRPr="00464DD4">
        <w:rPr>
          <w:rFonts w:asciiTheme="minorHAnsi" w:hAnsiTheme="minorHAnsi" w:cstheme="minorHAnsi"/>
          <w:szCs w:val="32"/>
          <w:lang w:val="da-DK"/>
        </w:rPr>
        <w:t>DS DGM ali ravnatelj in mentor</w:t>
      </w:r>
      <w:r w:rsidR="000F4B8F" w:rsidRPr="00464DD4">
        <w:rPr>
          <w:rFonts w:asciiTheme="minorHAnsi" w:hAnsiTheme="minorHAnsi" w:cstheme="minorHAnsi"/>
          <w:szCs w:val="32"/>
          <w:lang w:val="da-DK"/>
        </w:rPr>
        <w:t>.</w:t>
      </w:r>
    </w:p>
    <w:p w14:paraId="51EB7D67" w14:textId="77777777" w:rsidR="002D40B9" w:rsidRPr="00464DD4" w:rsidRDefault="002D40B9" w:rsidP="00464DD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ind w:left="1080"/>
        <w:jc w:val="both"/>
        <w:rPr>
          <w:rFonts w:asciiTheme="minorHAnsi" w:hAnsiTheme="minorHAnsi" w:cstheme="minorHAnsi"/>
          <w:szCs w:val="32"/>
          <w:lang w:val="da-DK"/>
        </w:rPr>
      </w:pPr>
    </w:p>
    <w:p w14:paraId="51EB7D68" w14:textId="77777777" w:rsidR="001B6186" w:rsidRPr="00464DD4" w:rsidRDefault="001B6186" w:rsidP="00464DD4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</w:p>
    <w:p w14:paraId="51EB7D69" w14:textId="77777777" w:rsidR="00A77503" w:rsidRPr="00464DD4" w:rsidRDefault="00A77503" w:rsidP="00464D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</w:p>
    <w:p w14:paraId="51EB7D70" w14:textId="4C2082F9" w:rsidR="009A1D87" w:rsidRPr="00464DD4" w:rsidRDefault="009A1D87" w:rsidP="00464DD4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</w:rPr>
      </w:pPr>
    </w:p>
    <w:p w14:paraId="51EB7D71" w14:textId="77777777" w:rsidR="002D40B9" w:rsidRPr="00464DD4" w:rsidRDefault="00A77503" w:rsidP="00464DD4">
      <w:pPr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  <w:lang w:val="da-DK"/>
        </w:rPr>
      </w:pPr>
      <w:r w:rsidRPr="00464DD4">
        <w:rPr>
          <w:rFonts w:asciiTheme="minorHAnsi" w:hAnsiTheme="minorHAnsi" w:cstheme="minorHAnsi"/>
          <w:b/>
          <w:sz w:val="28"/>
          <w:szCs w:val="28"/>
          <w:lang w:val="da-DK"/>
        </w:rPr>
        <w:lastRenderedPageBreak/>
        <w:t>I</w:t>
      </w:r>
      <w:r w:rsidR="009B676C" w:rsidRPr="00464DD4">
        <w:rPr>
          <w:rFonts w:asciiTheme="minorHAnsi" w:hAnsiTheme="minorHAnsi" w:cstheme="minorHAnsi"/>
          <w:b/>
          <w:sz w:val="28"/>
          <w:szCs w:val="28"/>
          <w:lang w:val="da-DK"/>
        </w:rPr>
        <w:t>II</w:t>
      </w:r>
      <w:r w:rsidR="002D40B9" w:rsidRPr="00464DD4">
        <w:rPr>
          <w:rFonts w:asciiTheme="minorHAnsi" w:hAnsiTheme="minorHAnsi" w:cstheme="minorHAnsi"/>
          <w:b/>
          <w:sz w:val="28"/>
          <w:szCs w:val="28"/>
          <w:lang w:val="da-DK"/>
        </w:rPr>
        <w:t>.</w:t>
      </w:r>
      <w:r w:rsidR="00193468" w:rsidRPr="00464DD4">
        <w:rPr>
          <w:rFonts w:asciiTheme="minorHAnsi" w:hAnsiTheme="minorHAnsi" w:cstheme="minorHAnsi"/>
          <w:b/>
          <w:sz w:val="28"/>
          <w:szCs w:val="28"/>
          <w:lang w:val="da-DK"/>
        </w:rPr>
        <w:t>PREHODNE IN</w:t>
      </w:r>
      <w:r w:rsidR="002D40B9" w:rsidRPr="00464DD4">
        <w:rPr>
          <w:rFonts w:asciiTheme="minorHAnsi" w:hAnsiTheme="minorHAnsi" w:cstheme="minorHAnsi"/>
          <w:b/>
          <w:sz w:val="28"/>
          <w:szCs w:val="28"/>
          <w:lang w:val="da-DK"/>
        </w:rPr>
        <w:t xml:space="preserve"> KONČNE DOLOČBE</w:t>
      </w:r>
    </w:p>
    <w:p w14:paraId="51EB7D72" w14:textId="77777777" w:rsidR="007C38D4" w:rsidRPr="00464DD4" w:rsidRDefault="007C38D4" w:rsidP="00464DD4">
      <w:pPr>
        <w:spacing w:line="276" w:lineRule="auto"/>
        <w:jc w:val="center"/>
        <w:rPr>
          <w:rFonts w:asciiTheme="minorHAnsi" w:hAnsiTheme="minorHAnsi" w:cstheme="minorHAnsi"/>
          <w:b/>
          <w:szCs w:val="32"/>
          <w:lang w:val="da-DK"/>
        </w:rPr>
      </w:pPr>
    </w:p>
    <w:p w14:paraId="51EB7D73" w14:textId="77777777" w:rsidR="002D40B9" w:rsidRPr="00464DD4" w:rsidRDefault="009B676C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6"/>
          <w:lang w:val="da-DK"/>
        </w:rPr>
        <w:t>14</w:t>
      </w:r>
      <w:r w:rsidR="002D40B9" w:rsidRPr="00464DD4">
        <w:rPr>
          <w:rFonts w:asciiTheme="minorHAnsi" w:hAnsiTheme="minorHAnsi" w:cstheme="minorHAnsi"/>
          <w:szCs w:val="36"/>
          <w:lang w:val="da-DK"/>
        </w:rPr>
        <w:t>. člen</w:t>
      </w:r>
    </w:p>
    <w:p w14:paraId="51EB7D74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(Sprejem statuta)</w:t>
      </w:r>
    </w:p>
    <w:p w14:paraId="51EB7D75" w14:textId="77777777" w:rsidR="002D40B9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 xml:space="preserve">Statut sprejme ali spremeni </w:t>
      </w:r>
      <w:r w:rsidR="009A1D87" w:rsidRPr="00464DD4">
        <w:rPr>
          <w:rFonts w:asciiTheme="minorHAnsi" w:hAnsiTheme="minorHAnsi" w:cstheme="minorHAnsi"/>
          <w:szCs w:val="32"/>
          <w:lang w:val="da-DK"/>
        </w:rPr>
        <w:t xml:space="preserve">DS DGM </w:t>
      </w:r>
      <w:r w:rsidR="009B676C" w:rsidRPr="00464DD4">
        <w:rPr>
          <w:rFonts w:asciiTheme="minorHAnsi" w:hAnsiTheme="minorHAnsi" w:cstheme="minorHAnsi"/>
          <w:szCs w:val="32"/>
          <w:lang w:val="da-DK"/>
        </w:rPr>
        <w:t>z večino glasov vseh prisotnih, če je teh več kot polovica predstavnikov razredov</w:t>
      </w:r>
      <w:r w:rsidR="009A1D87" w:rsidRPr="00464DD4">
        <w:rPr>
          <w:rFonts w:asciiTheme="minorHAnsi" w:hAnsiTheme="minorHAnsi" w:cstheme="minorHAnsi"/>
          <w:szCs w:val="32"/>
          <w:lang w:val="da-DK"/>
        </w:rPr>
        <w:t>.</w:t>
      </w:r>
    </w:p>
    <w:p w14:paraId="51EB7D76" w14:textId="77777777" w:rsidR="003E0FA0" w:rsidRPr="00464DD4" w:rsidRDefault="002D40B9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Ta st</w:t>
      </w:r>
      <w:r w:rsidR="00797168" w:rsidRPr="00464DD4">
        <w:rPr>
          <w:rFonts w:asciiTheme="minorHAnsi" w:hAnsiTheme="minorHAnsi" w:cstheme="minorHAnsi"/>
          <w:szCs w:val="32"/>
          <w:lang w:val="da-DK"/>
        </w:rPr>
        <w:t>at</w:t>
      </w:r>
      <w:r w:rsidR="000F4B8F" w:rsidRPr="00464DD4">
        <w:rPr>
          <w:rFonts w:asciiTheme="minorHAnsi" w:hAnsiTheme="minorHAnsi" w:cstheme="minorHAnsi"/>
          <w:szCs w:val="32"/>
          <w:lang w:val="da-DK"/>
        </w:rPr>
        <w:t>ut je veljaven, ko ga potrdi</w:t>
      </w:r>
      <w:r w:rsidR="003E0FA0" w:rsidRPr="00464DD4">
        <w:rPr>
          <w:rFonts w:asciiTheme="minorHAnsi" w:hAnsiTheme="minorHAnsi" w:cstheme="minorHAnsi"/>
          <w:szCs w:val="32"/>
          <w:lang w:val="da-DK"/>
        </w:rPr>
        <w:t>:</w:t>
      </w:r>
    </w:p>
    <w:p w14:paraId="51EB7D77" w14:textId="77777777" w:rsidR="003E0FA0" w:rsidRPr="00464DD4" w:rsidRDefault="009A1D87" w:rsidP="00464D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DS DGM</w:t>
      </w:r>
      <w:r w:rsidR="003E0FA0" w:rsidRPr="00464DD4">
        <w:rPr>
          <w:rFonts w:asciiTheme="minorHAnsi" w:hAnsiTheme="minorHAnsi" w:cstheme="minorHAnsi"/>
          <w:szCs w:val="32"/>
          <w:lang w:val="da-DK"/>
        </w:rPr>
        <w:t>,</w:t>
      </w:r>
    </w:p>
    <w:p w14:paraId="51EB7D78" w14:textId="77777777" w:rsidR="009A1D87" w:rsidRPr="00464DD4" w:rsidRDefault="009A1D87" w:rsidP="00464D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Cs w:val="32"/>
          <w:lang w:val="da-DK"/>
        </w:rPr>
      </w:pPr>
      <w:r w:rsidRPr="00464DD4">
        <w:rPr>
          <w:rFonts w:asciiTheme="minorHAnsi" w:hAnsiTheme="minorHAnsi" w:cstheme="minorHAnsi"/>
          <w:szCs w:val="32"/>
          <w:lang w:val="da-DK"/>
        </w:rPr>
        <w:t>mentor DS DGM</w:t>
      </w:r>
    </w:p>
    <w:p w14:paraId="51EB7D79" w14:textId="77777777" w:rsidR="002D40B9" w:rsidRPr="00464DD4" w:rsidRDefault="002D40B9" w:rsidP="00464DD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  <w:lang w:val="da-DK"/>
        </w:rPr>
        <w:t>ravnatelj</w:t>
      </w:r>
      <w:r w:rsidR="000F4B8F" w:rsidRPr="00464DD4">
        <w:rPr>
          <w:rFonts w:asciiTheme="minorHAnsi" w:hAnsiTheme="minorHAnsi" w:cstheme="minorHAnsi"/>
          <w:szCs w:val="32"/>
        </w:rPr>
        <w:t xml:space="preserve"> </w:t>
      </w:r>
      <w:r w:rsidR="009A1D87" w:rsidRPr="00464DD4">
        <w:rPr>
          <w:rFonts w:asciiTheme="minorHAnsi" w:hAnsiTheme="minorHAnsi" w:cstheme="minorHAnsi"/>
          <w:szCs w:val="32"/>
        </w:rPr>
        <w:t>II. gimnazije Maribor</w:t>
      </w:r>
      <w:r w:rsidR="003E0FA0" w:rsidRPr="00464DD4">
        <w:rPr>
          <w:rFonts w:asciiTheme="minorHAnsi" w:hAnsiTheme="minorHAnsi" w:cstheme="minorHAnsi"/>
          <w:szCs w:val="32"/>
        </w:rPr>
        <w:t>,</w:t>
      </w:r>
    </w:p>
    <w:p w14:paraId="51EB7D7A" w14:textId="77777777" w:rsidR="002A3915" w:rsidRPr="00464DD4" w:rsidRDefault="002A3915" w:rsidP="00464DD4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32"/>
        </w:rPr>
      </w:pPr>
    </w:p>
    <w:p w14:paraId="51EB7D7B" w14:textId="77777777" w:rsidR="007C38D4" w:rsidRPr="00464DD4" w:rsidRDefault="007C38D4" w:rsidP="00464DD4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Cs w:val="32"/>
        </w:rPr>
      </w:pPr>
    </w:p>
    <w:p w14:paraId="51EB7D7C" w14:textId="77777777" w:rsidR="002A3915" w:rsidRPr="00464DD4" w:rsidRDefault="009B676C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15</w:t>
      </w:r>
      <w:r w:rsidR="002A3915" w:rsidRPr="00464DD4">
        <w:rPr>
          <w:rFonts w:asciiTheme="minorHAnsi" w:hAnsiTheme="minorHAnsi" w:cstheme="minorHAnsi"/>
          <w:szCs w:val="32"/>
        </w:rPr>
        <w:t>. člen</w:t>
      </w:r>
    </w:p>
    <w:p w14:paraId="51EB7D7D" w14:textId="77777777" w:rsidR="002A3915" w:rsidRPr="00464DD4" w:rsidRDefault="002259D6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Po sprejetju s</w:t>
      </w:r>
      <w:r w:rsidR="009A1D87" w:rsidRPr="00464DD4">
        <w:rPr>
          <w:rFonts w:asciiTheme="minorHAnsi" w:hAnsiTheme="minorHAnsi" w:cstheme="minorHAnsi"/>
          <w:szCs w:val="32"/>
        </w:rPr>
        <w:t>e statut preda: vodstvu šole,</w:t>
      </w:r>
      <w:r w:rsidRPr="00464DD4">
        <w:rPr>
          <w:rFonts w:asciiTheme="minorHAnsi" w:hAnsiTheme="minorHAnsi" w:cstheme="minorHAnsi"/>
          <w:szCs w:val="32"/>
        </w:rPr>
        <w:t xml:space="preserve"> šolski knjižnici in </w:t>
      </w:r>
      <w:r w:rsidR="009A1D87" w:rsidRPr="00464DD4">
        <w:rPr>
          <w:rFonts w:asciiTheme="minorHAnsi" w:hAnsiTheme="minorHAnsi" w:cstheme="minorHAnsi"/>
          <w:szCs w:val="32"/>
        </w:rPr>
        <w:t>predstavnikom v DS DGM</w:t>
      </w:r>
      <w:r w:rsidRPr="00464DD4">
        <w:rPr>
          <w:rFonts w:asciiTheme="minorHAnsi" w:hAnsiTheme="minorHAnsi" w:cstheme="minorHAnsi"/>
          <w:szCs w:val="32"/>
        </w:rPr>
        <w:t>.</w:t>
      </w:r>
    </w:p>
    <w:p w14:paraId="51EB7D7E" w14:textId="77777777" w:rsidR="002259D6" w:rsidRPr="00464DD4" w:rsidRDefault="002259D6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Z dnem, ko je </w:t>
      </w:r>
      <w:r w:rsidR="009A1D87" w:rsidRPr="00464DD4">
        <w:rPr>
          <w:rFonts w:asciiTheme="minorHAnsi" w:hAnsiTheme="minorHAnsi" w:cstheme="minorHAnsi"/>
          <w:szCs w:val="32"/>
        </w:rPr>
        <w:t>s</w:t>
      </w:r>
      <w:r w:rsidRPr="00464DD4">
        <w:rPr>
          <w:rFonts w:asciiTheme="minorHAnsi" w:hAnsiTheme="minorHAnsi" w:cstheme="minorHAnsi"/>
          <w:szCs w:val="32"/>
        </w:rPr>
        <w:t>tatut sprejet, morajo njegova pravila in navodila</w:t>
      </w:r>
      <w:r w:rsidR="003D1819" w:rsidRPr="00464DD4">
        <w:rPr>
          <w:rFonts w:asciiTheme="minorHAnsi" w:hAnsiTheme="minorHAnsi" w:cstheme="minorHAnsi"/>
          <w:szCs w:val="32"/>
        </w:rPr>
        <w:t xml:space="preserve"> </w:t>
      </w:r>
      <w:r w:rsidRPr="00464DD4">
        <w:rPr>
          <w:rFonts w:asciiTheme="minorHAnsi" w:hAnsiTheme="minorHAnsi" w:cstheme="minorHAnsi"/>
          <w:szCs w:val="32"/>
        </w:rPr>
        <w:t>upoštevati vsi tisti, ki jih zadeva.</w:t>
      </w:r>
    </w:p>
    <w:p w14:paraId="51EB7D7F" w14:textId="77777777" w:rsidR="002259D6" w:rsidRPr="00464DD4" w:rsidRDefault="002259D6" w:rsidP="00464DD4">
      <w:pPr>
        <w:widowControl w:val="0"/>
        <w:autoSpaceDE w:val="0"/>
        <w:autoSpaceDN w:val="0"/>
        <w:adjustRightInd w:val="0"/>
        <w:spacing w:after="320" w:line="276" w:lineRule="auto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Ukinitev </w:t>
      </w:r>
      <w:r w:rsidR="009A1D87" w:rsidRPr="00464DD4">
        <w:rPr>
          <w:rFonts w:asciiTheme="minorHAnsi" w:hAnsiTheme="minorHAnsi" w:cstheme="minorHAnsi"/>
          <w:szCs w:val="32"/>
        </w:rPr>
        <w:t>s</w:t>
      </w:r>
      <w:r w:rsidRPr="00464DD4">
        <w:rPr>
          <w:rFonts w:asciiTheme="minorHAnsi" w:hAnsiTheme="minorHAnsi" w:cstheme="minorHAnsi"/>
          <w:szCs w:val="32"/>
        </w:rPr>
        <w:t xml:space="preserve">tatuta sme sprožiti samo </w:t>
      </w:r>
      <w:r w:rsidR="009A1D87" w:rsidRPr="00464DD4">
        <w:rPr>
          <w:rFonts w:asciiTheme="minorHAnsi" w:hAnsiTheme="minorHAnsi" w:cstheme="minorHAnsi"/>
          <w:szCs w:val="32"/>
        </w:rPr>
        <w:t>DS DGM ali ravnatelj II. gimnazije Maribor</w:t>
      </w:r>
      <w:r w:rsidRPr="00464DD4">
        <w:rPr>
          <w:rFonts w:asciiTheme="minorHAnsi" w:hAnsiTheme="minorHAnsi" w:cstheme="minorHAnsi"/>
          <w:szCs w:val="32"/>
        </w:rPr>
        <w:t>. Odločitev mora biti sprejeta z večino glasov vseh prisotnih.</w:t>
      </w:r>
    </w:p>
    <w:p w14:paraId="51EB7D80" w14:textId="77777777" w:rsidR="00193468" w:rsidRPr="00464DD4" w:rsidRDefault="009B676C" w:rsidP="00464DD4">
      <w:pPr>
        <w:widowControl w:val="0"/>
        <w:autoSpaceDE w:val="0"/>
        <w:autoSpaceDN w:val="0"/>
        <w:adjustRightInd w:val="0"/>
        <w:spacing w:after="320" w:line="276" w:lineRule="auto"/>
        <w:jc w:val="center"/>
        <w:outlineLvl w:val="0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>16</w:t>
      </w:r>
      <w:r w:rsidR="00193468" w:rsidRPr="00464DD4">
        <w:rPr>
          <w:rFonts w:asciiTheme="minorHAnsi" w:hAnsiTheme="minorHAnsi" w:cstheme="minorHAnsi"/>
          <w:szCs w:val="32"/>
        </w:rPr>
        <w:t>. člen</w:t>
      </w:r>
    </w:p>
    <w:p w14:paraId="51EB7D81" w14:textId="5DA7EA41" w:rsidR="00BB0D88" w:rsidRPr="00464DD4" w:rsidRDefault="00193468" w:rsidP="00464DD4">
      <w:pPr>
        <w:widowControl w:val="0"/>
        <w:autoSpaceDE w:val="0"/>
        <w:autoSpaceDN w:val="0"/>
        <w:adjustRightInd w:val="0"/>
        <w:spacing w:after="320" w:line="276" w:lineRule="auto"/>
        <w:jc w:val="both"/>
        <w:rPr>
          <w:rFonts w:asciiTheme="minorHAnsi" w:hAnsiTheme="minorHAnsi" w:cstheme="minorHAnsi"/>
          <w:szCs w:val="32"/>
        </w:rPr>
      </w:pPr>
      <w:r w:rsidRPr="00464DD4">
        <w:rPr>
          <w:rFonts w:asciiTheme="minorHAnsi" w:hAnsiTheme="minorHAnsi" w:cstheme="minorHAnsi"/>
          <w:szCs w:val="32"/>
        </w:rPr>
        <w:t xml:space="preserve">Za razlaganje in tolmačenje tega pravilnika je </w:t>
      </w:r>
      <w:r w:rsidR="009B676C" w:rsidRPr="00464DD4">
        <w:rPr>
          <w:rFonts w:asciiTheme="minorHAnsi" w:hAnsiTheme="minorHAnsi" w:cstheme="minorHAnsi"/>
          <w:szCs w:val="32"/>
        </w:rPr>
        <w:t>pristojen predsednik</w:t>
      </w:r>
      <w:r w:rsidRPr="00464DD4">
        <w:rPr>
          <w:rFonts w:asciiTheme="minorHAnsi" w:hAnsiTheme="minorHAnsi" w:cstheme="minorHAnsi"/>
          <w:szCs w:val="32"/>
        </w:rPr>
        <w:t xml:space="preserve"> </w:t>
      </w:r>
      <w:r w:rsidR="009A1D87" w:rsidRPr="00464DD4">
        <w:rPr>
          <w:rFonts w:asciiTheme="minorHAnsi" w:hAnsiTheme="minorHAnsi" w:cstheme="minorHAnsi"/>
          <w:szCs w:val="32"/>
        </w:rPr>
        <w:t>DS DGM</w:t>
      </w:r>
      <w:r w:rsidRPr="00464DD4">
        <w:rPr>
          <w:rFonts w:asciiTheme="minorHAnsi" w:hAnsiTheme="minorHAnsi" w:cstheme="minorHAnsi"/>
          <w:szCs w:val="32"/>
        </w:rPr>
        <w:t>, po predhodnem pos</w:t>
      </w:r>
      <w:r w:rsidR="009A1D87" w:rsidRPr="00464DD4">
        <w:rPr>
          <w:rFonts w:asciiTheme="minorHAnsi" w:hAnsiTheme="minorHAnsi" w:cstheme="minorHAnsi"/>
          <w:szCs w:val="32"/>
        </w:rPr>
        <w:t>vetovanju z mentorjem DS DGM</w:t>
      </w:r>
      <w:r w:rsidR="00283ADB">
        <w:rPr>
          <w:rFonts w:asciiTheme="minorHAnsi" w:hAnsiTheme="minorHAnsi" w:cstheme="minorHAnsi"/>
          <w:szCs w:val="32"/>
        </w:rPr>
        <w:t xml:space="preserve"> ali ravnateljem II. gimnazije Maribor</w:t>
      </w:r>
      <w:r w:rsidRPr="00464DD4">
        <w:rPr>
          <w:rFonts w:asciiTheme="minorHAnsi" w:hAnsiTheme="minorHAnsi" w:cstheme="minorHAnsi"/>
          <w:szCs w:val="32"/>
        </w:rPr>
        <w:t>.</w:t>
      </w:r>
    </w:p>
    <w:p w14:paraId="51EB7D96" w14:textId="07BE6041" w:rsidR="00BB0D88" w:rsidRPr="00464DD4" w:rsidRDefault="00BB0D88" w:rsidP="00283ADB">
      <w:pPr>
        <w:spacing w:line="276" w:lineRule="auto"/>
        <w:rPr>
          <w:rFonts w:asciiTheme="minorHAnsi" w:hAnsiTheme="minorHAnsi" w:cstheme="minorHAnsi"/>
          <w:szCs w:val="32"/>
        </w:rPr>
      </w:pPr>
    </w:p>
    <w:sectPr w:rsidR="00BB0D88" w:rsidRPr="00464DD4" w:rsidSect="00BB0D88">
      <w:pgSz w:w="11900" w:h="16840"/>
      <w:pgMar w:top="1440" w:right="141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61E8E5E"/>
    <w:lvl w:ilvl="0" w:tplc="5554DE3C">
      <w:numFmt w:val="none"/>
      <w:lvlText w:val=""/>
      <w:lvlJc w:val="left"/>
      <w:pPr>
        <w:tabs>
          <w:tab w:val="num" w:pos="360"/>
        </w:tabs>
      </w:pPr>
    </w:lvl>
    <w:lvl w:ilvl="1" w:tplc="68723326">
      <w:numFmt w:val="decimal"/>
      <w:lvlText w:val=""/>
      <w:lvlJc w:val="left"/>
    </w:lvl>
    <w:lvl w:ilvl="2" w:tplc="8CE6CD66">
      <w:numFmt w:val="decimal"/>
      <w:lvlText w:val=""/>
      <w:lvlJc w:val="left"/>
    </w:lvl>
    <w:lvl w:ilvl="3" w:tplc="4DEA7FA6">
      <w:numFmt w:val="decimal"/>
      <w:lvlText w:val=""/>
      <w:lvlJc w:val="left"/>
    </w:lvl>
    <w:lvl w:ilvl="4" w:tplc="7762564E">
      <w:numFmt w:val="decimal"/>
      <w:lvlText w:val=""/>
      <w:lvlJc w:val="left"/>
    </w:lvl>
    <w:lvl w:ilvl="5" w:tplc="5AFE4B5C">
      <w:numFmt w:val="decimal"/>
      <w:lvlText w:val=""/>
      <w:lvlJc w:val="left"/>
    </w:lvl>
    <w:lvl w:ilvl="6" w:tplc="648E0A14">
      <w:numFmt w:val="decimal"/>
      <w:lvlText w:val=""/>
      <w:lvlJc w:val="left"/>
    </w:lvl>
    <w:lvl w:ilvl="7" w:tplc="F03A6936">
      <w:numFmt w:val="decimal"/>
      <w:lvlText w:val=""/>
      <w:lvlJc w:val="left"/>
    </w:lvl>
    <w:lvl w:ilvl="8" w:tplc="9B0220D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18820DE"/>
    <w:lvl w:ilvl="0" w:tplc="646A907C">
      <w:numFmt w:val="none"/>
      <w:lvlText w:val=""/>
      <w:lvlJc w:val="left"/>
      <w:pPr>
        <w:tabs>
          <w:tab w:val="num" w:pos="360"/>
        </w:tabs>
      </w:pPr>
    </w:lvl>
    <w:lvl w:ilvl="1" w:tplc="863C3318">
      <w:numFmt w:val="decimal"/>
      <w:lvlText w:val=""/>
      <w:lvlJc w:val="left"/>
    </w:lvl>
    <w:lvl w:ilvl="2" w:tplc="6E401D06">
      <w:numFmt w:val="decimal"/>
      <w:lvlText w:val=""/>
      <w:lvlJc w:val="left"/>
    </w:lvl>
    <w:lvl w:ilvl="3" w:tplc="EAF42484">
      <w:numFmt w:val="decimal"/>
      <w:lvlText w:val=""/>
      <w:lvlJc w:val="left"/>
    </w:lvl>
    <w:lvl w:ilvl="4" w:tplc="2E9A2C70">
      <w:numFmt w:val="decimal"/>
      <w:lvlText w:val=""/>
      <w:lvlJc w:val="left"/>
    </w:lvl>
    <w:lvl w:ilvl="5" w:tplc="3A426222">
      <w:numFmt w:val="decimal"/>
      <w:lvlText w:val=""/>
      <w:lvlJc w:val="left"/>
    </w:lvl>
    <w:lvl w:ilvl="6" w:tplc="41828D74">
      <w:numFmt w:val="decimal"/>
      <w:lvlText w:val=""/>
      <w:lvlJc w:val="left"/>
    </w:lvl>
    <w:lvl w:ilvl="7" w:tplc="237E0FBC">
      <w:numFmt w:val="decimal"/>
      <w:lvlText w:val=""/>
      <w:lvlJc w:val="left"/>
    </w:lvl>
    <w:lvl w:ilvl="8" w:tplc="DEFE3D9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3F6FE5A"/>
    <w:lvl w:ilvl="0" w:tplc="749AA9D8">
      <w:numFmt w:val="none"/>
      <w:lvlText w:val=""/>
      <w:lvlJc w:val="left"/>
      <w:pPr>
        <w:tabs>
          <w:tab w:val="num" w:pos="360"/>
        </w:tabs>
      </w:pPr>
    </w:lvl>
    <w:lvl w:ilvl="1" w:tplc="2CFC1742">
      <w:numFmt w:val="decimal"/>
      <w:lvlText w:val=""/>
      <w:lvlJc w:val="left"/>
    </w:lvl>
    <w:lvl w:ilvl="2" w:tplc="981AA766">
      <w:numFmt w:val="decimal"/>
      <w:lvlText w:val=""/>
      <w:lvlJc w:val="left"/>
    </w:lvl>
    <w:lvl w:ilvl="3" w:tplc="87540A30">
      <w:numFmt w:val="decimal"/>
      <w:lvlText w:val=""/>
      <w:lvlJc w:val="left"/>
    </w:lvl>
    <w:lvl w:ilvl="4" w:tplc="1384335C">
      <w:numFmt w:val="decimal"/>
      <w:lvlText w:val=""/>
      <w:lvlJc w:val="left"/>
    </w:lvl>
    <w:lvl w:ilvl="5" w:tplc="A3B26ABC">
      <w:numFmt w:val="decimal"/>
      <w:lvlText w:val=""/>
      <w:lvlJc w:val="left"/>
    </w:lvl>
    <w:lvl w:ilvl="6" w:tplc="481E0F2E">
      <w:numFmt w:val="decimal"/>
      <w:lvlText w:val=""/>
      <w:lvlJc w:val="left"/>
    </w:lvl>
    <w:lvl w:ilvl="7" w:tplc="DAE4E452">
      <w:numFmt w:val="decimal"/>
      <w:lvlText w:val=""/>
      <w:lvlJc w:val="left"/>
    </w:lvl>
    <w:lvl w:ilvl="8" w:tplc="9F9CCC1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C9E2358"/>
    <w:lvl w:ilvl="0" w:tplc="67105F84">
      <w:numFmt w:val="none"/>
      <w:lvlText w:val=""/>
      <w:lvlJc w:val="left"/>
      <w:pPr>
        <w:tabs>
          <w:tab w:val="num" w:pos="360"/>
        </w:tabs>
      </w:pPr>
    </w:lvl>
    <w:lvl w:ilvl="1" w:tplc="D4E63522">
      <w:numFmt w:val="none"/>
      <w:lvlText w:val=""/>
      <w:lvlJc w:val="left"/>
      <w:pPr>
        <w:tabs>
          <w:tab w:val="num" w:pos="360"/>
        </w:tabs>
      </w:pPr>
    </w:lvl>
    <w:lvl w:ilvl="2" w:tplc="AE0470F6">
      <w:numFmt w:val="decimal"/>
      <w:lvlText w:val=""/>
      <w:lvlJc w:val="left"/>
    </w:lvl>
    <w:lvl w:ilvl="3" w:tplc="0E7E761A">
      <w:numFmt w:val="decimal"/>
      <w:lvlText w:val=""/>
      <w:lvlJc w:val="left"/>
    </w:lvl>
    <w:lvl w:ilvl="4" w:tplc="3D0EC63E">
      <w:numFmt w:val="decimal"/>
      <w:lvlText w:val=""/>
      <w:lvlJc w:val="left"/>
    </w:lvl>
    <w:lvl w:ilvl="5" w:tplc="B428EF46">
      <w:numFmt w:val="decimal"/>
      <w:lvlText w:val=""/>
      <w:lvlJc w:val="left"/>
    </w:lvl>
    <w:lvl w:ilvl="6" w:tplc="F4445FAA">
      <w:numFmt w:val="decimal"/>
      <w:lvlText w:val=""/>
      <w:lvlJc w:val="left"/>
    </w:lvl>
    <w:lvl w:ilvl="7" w:tplc="92A655E4">
      <w:numFmt w:val="decimal"/>
      <w:lvlText w:val=""/>
      <w:lvlJc w:val="left"/>
    </w:lvl>
    <w:lvl w:ilvl="8" w:tplc="66D68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41EEAA46"/>
    <w:lvl w:ilvl="0" w:tplc="C63A4C2E">
      <w:numFmt w:val="none"/>
      <w:lvlText w:val=""/>
      <w:lvlJc w:val="left"/>
      <w:pPr>
        <w:tabs>
          <w:tab w:val="num" w:pos="360"/>
        </w:tabs>
      </w:pPr>
    </w:lvl>
    <w:lvl w:ilvl="1" w:tplc="FA52BBF2">
      <w:numFmt w:val="decimal"/>
      <w:lvlText w:val=""/>
      <w:lvlJc w:val="left"/>
    </w:lvl>
    <w:lvl w:ilvl="2" w:tplc="D488E31A">
      <w:numFmt w:val="decimal"/>
      <w:lvlText w:val=""/>
      <w:lvlJc w:val="left"/>
    </w:lvl>
    <w:lvl w:ilvl="3" w:tplc="20D4E90E">
      <w:numFmt w:val="decimal"/>
      <w:lvlText w:val=""/>
      <w:lvlJc w:val="left"/>
    </w:lvl>
    <w:lvl w:ilvl="4" w:tplc="7CFA194E">
      <w:numFmt w:val="decimal"/>
      <w:lvlText w:val=""/>
      <w:lvlJc w:val="left"/>
    </w:lvl>
    <w:lvl w:ilvl="5" w:tplc="3E00E350">
      <w:numFmt w:val="decimal"/>
      <w:lvlText w:val=""/>
      <w:lvlJc w:val="left"/>
    </w:lvl>
    <w:lvl w:ilvl="6" w:tplc="3A0E7C74">
      <w:numFmt w:val="decimal"/>
      <w:lvlText w:val=""/>
      <w:lvlJc w:val="left"/>
    </w:lvl>
    <w:lvl w:ilvl="7" w:tplc="F064E302">
      <w:numFmt w:val="decimal"/>
      <w:lvlText w:val=""/>
      <w:lvlJc w:val="left"/>
    </w:lvl>
    <w:lvl w:ilvl="8" w:tplc="723255D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AB80CA18"/>
    <w:lvl w:ilvl="0" w:tplc="98E02EC2">
      <w:numFmt w:val="none"/>
      <w:lvlText w:val=""/>
      <w:lvlJc w:val="left"/>
      <w:pPr>
        <w:tabs>
          <w:tab w:val="num" w:pos="360"/>
        </w:tabs>
      </w:pPr>
    </w:lvl>
    <w:lvl w:ilvl="1" w:tplc="2FE00328">
      <w:numFmt w:val="none"/>
      <w:lvlText w:val=""/>
      <w:lvlJc w:val="left"/>
      <w:pPr>
        <w:tabs>
          <w:tab w:val="num" w:pos="360"/>
        </w:tabs>
      </w:pPr>
    </w:lvl>
    <w:lvl w:ilvl="2" w:tplc="4EE0597C">
      <w:numFmt w:val="decimal"/>
      <w:lvlText w:val=""/>
      <w:lvlJc w:val="left"/>
    </w:lvl>
    <w:lvl w:ilvl="3" w:tplc="74869FDA">
      <w:numFmt w:val="decimal"/>
      <w:lvlText w:val=""/>
      <w:lvlJc w:val="left"/>
    </w:lvl>
    <w:lvl w:ilvl="4" w:tplc="ECF287B0">
      <w:numFmt w:val="decimal"/>
      <w:lvlText w:val=""/>
      <w:lvlJc w:val="left"/>
    </w:lvl>
    <w:lvl w:ilvl="5" w:tplc="D09C7290">
      <w:numFmt w:val="decimal"/>
      <w:lvlText w:val=""/>
      <w:lvlJc w:val="left"/>
    </w:lvl>
    <w:lvl w:ilvl="6" w:tplc="738099EC">
      <w:numFmt w:val="decimal"/>
      <w:lvlText w:val=""/>
      <w:lvlJc w:val="left"/>
    </w:lvl>
    <w:lvl w:ilvl="7" w:tplc="732A97D4">
      <w:numFmt w:val="decimal"/>
      <w:lvlText w:val=""/>
      <w:lvlJc w:val="left"/>
    </w:lvl>
    <w:lvl w:ilvl="8" w:tplc="0C42851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C9B4AC52"/>
    <w:lvl w:ilvl="0" w:tplc="4D7CF11C">
      <w:numFmt w:val="none"/>
      <w:lvlText w:val=""/>
      <w:lvlJc w:val="left"/>
      <w:pPr>
        <w:tabs>
          <w:tab w:val="num" w:pos="360"/>
        </w:tabs>
      </w:pPr>
    </w:lvl>
    <w:lvl w:ilvl="1" w:tplc="6CAA217C">
      <w:numFmt w:val="none"/>
      <w:lvlText w:val=""/>
      <w:lvlJc w:val="left"/>
      <w:pPr>
        <w:tabs>
          <w:tab w:val="num" w:pos="360"/>
        </w:tabs>
      </w:pPr>
    </w:lvl>
    <w:lvl w:ilvl="2" w:tplc="0168565E">
      <w:numFmt w:val="decimal"/>
      <w:lvlText w:val=""/>
      <w:lvlJc w:val="left"/>
    </w:lvl>
    <w:lvl w:ilvl="3" w:tplc="CEE6FC62">
      <w:numFmt w:val="decimal"/>
      <w:lvlText w:val=""/>
      <w:lvlJc w:val="left"/>
    </w:lvl>
    <w:lvl w:ilvl="4" w:tplc="E4787BB0">
      <w:numFmt w:val="decimal"/>
      <w:lvlText w:val=""/>
      <w:lvlJc w:val="left"/>
    </w:lvl>
    <w:lvl w:ilvl="5" w:tplc="A2169A70">
      <w:numFmt w:val="decimal"/>
      <w:lvlText w:val=""/>
      <w:lvlJc w:val="left"/>
    </w:lvl>
    <w:lvl w:ilvl="6" w:tplc="45A6450A">
      <w:numFmt w:val="decimal"/>
      <w:lvlText w:val=""/>
      <w:lvlJc w:val="left"/>
    </w:lvl>
    <w:lvl w:ilvl="7" w:tplc="E81CFFCE">
      <w:numFmt w:val="decimal"/>
      <w:lvlText w:val=""/>
      <w:lvlJc w:val="left"/>
    </w:lvl>
    <w:lvl w:ilvl="8" w:tplc="212CDD66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3E9EC6B4"/>
    <w:lvl w:ilvl="0" w:tplc="609A4ECC">
      <w:numFmt w:val="none"/>
      <w:lvlText w:val=""/>
      <w:lvlJc w:val="left"/>
      <w:pPr>
        <w:tabs>
          <w:tab w:val="num" w:pos="360"/>
        </w:tabs>
      </w:pPr>
    </w:lvl>
    <w:lvl w:ilvl="1" w:tplc="4D1C98F4">
      <w:numFmt w:val="none"/>
      <w:lvlText w:val=""/>
      <w:lvlJc w:val="left"/>
      <w:pPr>
        <w:tabs>
          <w:tab w:val="num" w:pos="360"/>
        </w:tabs>
      </w:pPr>
    </w:lvl>
    <w:lvl w:ilvl="2" w:tplc="520278A4">
      <w:numFmt w:val="decimal"/>
      <w:lvlText w:val=""/>
      <w:lvlJc w:val="left"/>
    </w:lvl>
    <w:lvl w:ilvl="3" w:tplc="8F425666">
      <w:numFmt w:val="decimal"/>
      <w:lvlText w:val=""/>
      <w:lvlJc w:val="left"/>
    </w:lvl>
    <w:lvl w:ilvl="4" w:tplc="00CE1E88">
      <w:numFmt w:val="decimal"/>
      <w:lvlText w:val=""/>
      <w:lvlJc w:val="left"/>
    </w:lvl>
    <w:lvl w:ilvl="5" w:tplc="875EAD12">
      <w:numFmt w:val="decimal"/>
      <w:lvlText w:val=""/>
      <w:lvlJc w:val="left"/>
    </w:lvl>
    <w:lvl w:ilvl="6" w:tplc="2D9AC244">
      <w:numFmt w:val="decimal"/>
      <w:lvlText w:val=""/>
      <w:lvlJc w:val="left"/>
    </w:lvl>
    <w:lvl w:ilvl="7" w:tplc="24683752">
      <w:numFmt w:val="decimal"/>
      <w:lvlText w:val=""/>
      <w:lvlJc w:val="left"/>
    </w:lvl>
    <w:lvl w:ilvl="8" w:tplc="BCBC2E48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69E4082"/>
    <w:lvl w:ilvl="0" w:tplc="28604266">
      <w:numFmt w:val="none"/>
      <w:lvlText w:val=""/>
      <w:lvlJc w:val="left"/>
      <w:pPr>
        <w:tabs>
          <w:tab w:val="num" w:pos="360"/>
        </w:tabs>
      </w:pPr>
    </w:lvl>
    <w:lvl w:ilvl="1" w:tplc="CC9AE6BE">
      <w:numFmt w:val="none"/>
      <w:lvlText w:val=""/>
      <w:lvlJc w:val="left"/>
      <w:pPr>
        <w:tabs>
          <w:tab w:val="num" w:pos="360"/>
        </w:tabs>
      </w:pPr>
    </w:lvl>
    <w:lvl w:ilvl="2" w:tplc="C25CB67E">
      <w:numFmt w:val="decimal"/>
      <w:lvlText w:val=""/>
      <w:lvlJc w:val="left"/>
    </w:lvl>
    <w:lvl w:ilvl="3" w:tplc="9536AC24">
      <w:numFmt w:val="decimal"/>
      <w:lvlText w:val=""/>
      <w:lvlJc w:val="left"/>
    </w:lvl>
    <w:lvl w:ilvl="4" w:tplc="8CF4EAB8">
      <w:numFmt w:val="decimal"/>
      <w:lvlText w:val=""/>
      <w:lvlJc w:val="left"/>
    </w:lvl>
    <w:lvl w:ilvl="5" w:tplc="16D6840A">
      <w:numFmt w:val="decimal"/>
      <w:lvlText w:val=""/>
      <w:lvlJc w:val="left"/>
    </w:lvl>
    <w:lvl w:ilvl="6" w:tplc="F80A29FE">
      <w:numFmt w:val="decimal"/>
      <w:lvlText w:val=""/>
      <w:lvlJc w:val="left"/>
    </w:lvl>
    <w:lvl w:ilvl="7" w:tplc="529A7042">
      <w:numFmt w:val="decimal"/>
      <w:lvlText w:val=""/>
      <w:lvlJc w:val="left"/>
    </w:lvl>
    <w:lvl w:ilvl="8" w:tplc="F57E92BA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93F242BC"/>
    <w:lvl w:ilvl="0" w:tplc="A37439E0">
      <w:numFmt w:val="none"/>
      <w:lvlText w:val=""/>
      <w:lvlJc w:val="left"/>
      <w:pPr>
        <w:tabs>
          <w:tab w:val="num" w:pos="360"/>
        </w:tabs>
      </w:pPr>
    </w:lvl>
    <w:lvl w:ilvl="1" w:tplc="A5A42A0C">
      <w:numFmt w:val="decimal"/>
      <w:lvlText w:val=""/>
      <w:lvlJc w:val="left"/>
    </w:lvl>
    <w:lvl w:ilvl="2" w:tplc="84C4C126">
      <w:numFmt w:val="decimal"/>
      <w:lvlText w:val=""/>
      <w:lvlJc w:val="left"/>
    </w:lvl>
    <w:lvl w:ilvl="3" w:tplc="734E010C">
      <w:numFmt w:val="decimal"/>
      <w:lvlText w:val=""/>
      <w:lvlJc w:val="left"/>
    </w:lvl>
    <w:lvl w:ilvl="4" w:tplc="6E3434B2">
      <w:numFmt w:val="decimal"/>
      <w:lvlText w:val=""/>
      <w:lvlJc w:val="left"/>
    </w:lvl>
    <w:lvl w:ilvl="5" w:tplc="EEC6DC18">
      <w:numFmt w:val="decimal"/>
      <w:lvlText w:val=""/>
      <w:lvlJc w:val="left"/>
    </w:lvl>
    <w:lvl w:ilvl="6" w:tplc="3CDAD0D4">
      <w:numFmt w:val="decimal"/>
      <w:lvlText w:val=""/>
      <w:lvlJc w:val="left"/>
    </w:lvl>
    <w:lvl w:ilvl="7" w:tplc="CC26696A">
      <w:numFmt w:val="decimal"/>
      <w:lvlText w:val=""/>
      <w:lvlJc w:val="left"/>
    </w:lvl>
    <w:lvl w:ilvl="8" w:tplc="78A0229A">
      <w:numFmt w:val="decimal"/>
      <w:lvlText w:val=""/>
      <w:lvlJc w:val="left"/>
    </w:lvl>
  </w:abstractNum>
  <w:abstractNum w:abstractNumId="10" w15:restartNumberingAfterBreak="0">
    <w:nsid w:val="0E2606BA"/>
    <w:multiLevelType w:val="hybridMultilevel"/>
    <w:tmpl w:val="723CE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FE45EE"/>
    <w:multiLevelType w:val="hybridMultilevel"/>
    <w:tmpl w:val="F5D826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C7181"/>
    <w:multiLevelType w:val="hybridMultilevel"/>
    <w:tmpl w:val="5C7C6956"/>
    <w:lvl w:ilvl="0" w:tplc="47644480">
      <w:start w:val="1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9A3F5E"/>
    <w:multiLevelType w:val="hybridMultilevel"/>
    <w:tmpl w:val="0A3AB4DE"/>
    <w:lvl w:ilvl="0" w:tplc="5B64A79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480274"/>
    <w:multiLevelType w:val="hybridMultilevel"/>
    <w:tmpl w:val="A78E62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476C5D"/>
    <w:multiLevelType w:val="hybridMultilevel"/>
    <w:tmpl w:val="017423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6A02BC"/>
    <w:multiLevelType w:val="hybridMultilevel"/>
    <w:tmpl w:val="CE8EA8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6D2222"/>
    <w:multiLevelType w:val="hybridMultilevel"/>
    <w:tmpl w:val="0C068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E06AEA"/>
    <w:multiLevelType w:val="hybridMultilevel"/>
    <w:tmpl w:val="E4F2C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C85F42"/>
    <w:multiLevelType w:val="hybridMultilevel"/>
    <w:tmpl w:val="7286014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F374D4"/>
    <w:multiLevelType w:val="hybridMultilevel"/>
    <w:tmpl w:val="646267B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AF44F2C"/>
    <w:multiLevelType w:val="hybridMultilevel"/>
    <w:tmpl w:val="098237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07B2B"/>
    <w:multiLevelType w:val="hybridMultilevel"/>
    <w:tmpl w:val="E21E51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9C0A86"/>
    <w:multiLevelType w:val="hybridMultilevel"/>
    <w:tmpl w:val="D5C8DE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AC4E4B"/>
    <w:multiLevelType w:val="multilevel"/>
    <w:tmpl w:val="9D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8"/>
  </w:num>
  <w:num w:numId="12">
    <w:abstractNumId w:val="11"/>
  </w:num>
  <w:num w:numId="13">
    <w:abstractNumId w:val="22"/>
  </w:num>
  <w:num w:numId="14">
    <w:abstractNumId w:val="21"/>
  </w:num>
  <w:num w:numId="15">
    <w:abstractNumId w:val="14"/>
  </w:num>
  <w:num w:numId="16">
    <w:abstractNumId w:val="23"/>
  </w:num>
  <w:num w:numId="17">
    <w:abstractNumId w:val="16"/>
  </w:num>
  <w:num w:numId="18">
    <w:abstractNumId w:val="24"/>
  </w:num>
  <w:num w:numId="19">
    <w:abstractNumId w:val="20"/>
  </w:num>
  <w:num w:numId="20">
    <w:abstractNumId w:val="10"/>
  </w:num>
  <w:num w:numId="21">
    <w:abstractNumId w:val="19"/>
  </w:num>
  <w:num w:numId="22">
    <w:abstractNumId w:val="17"/>
  </w:num>
  <w:num w:numId="23">
    <w:abstractNumId w:val="1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0A19A7"/>
    <w:rsid w:val="00007B82"/>
    <w:rsid w:val="0001298D"/>
    <w:rsid w:val="000237CE"/>
    <w:rsid w:val="00055BF9"/>
    <w:rsid w:val="00086CC0"/>
    <w:rsid w:val="00097D46"/>
    <w:rsid w:val="000A19A7"/>
    <w:rsid w:val="000A1A3D"/>
    <w:rsid w:val="000C717E"/>
    <w:rsid w:val="000F4B8F"/>
    <w:rsid w:val="001209F5"/>
    <w:rsid w:val="00122D33"/>
    <w:rsid w:val="001278C3"/>
    <w:rsid w:val="00142C42"/>
    <w:rsid w:val="001439A7"/>
    <w:rsid w:val="00155BFD"/>
    <w:rsid w:val="00155F9B"/>
    <w:rsid w:val="001778BC"/>
    <w:rsid w:val="00193468"/>
    <w:rsid w:val="00196B51"/>
    <w:rsid w:val="001B6186"/>
    <w:rsid w:val="001E20AC"/>
    <w:rsid w:val="002259D6"/>
    <w:rsid w:val="002375E3"/>
    <w:rsid w:val="00283ADB"/>
    <w:rsid w:val="002954C5"/>
    <w:rsid w:val="002A3915"/>
    <w:rsid w:val="002A5943"/>
    <w:rsid w:val="002D40B9"/>
    <w:rsid w:val="00333CB9"/>
    <w:rsid w:val="003417A7"/>
    <w:rsid w:val="00353D0C"/>
    <w:rsid w:val="0035652B"/>
    <w:rsid w:val="003D1819"/>
    <w:rsid w:val="003E0FA0"/>
    <w:rsid w:val="004024B9"/>
    <w:rsid w:val="00403997"/>
    <w:rsid w:val="0046313A"/>
    <w:rsid w:val="00464DD4"/>
    <w:rsid w:val="004749DD"/>
    <w:rsid w:val="00483FC1"/>
    <w:rsid w:val="004B2D20"/>
    <w:rsid w:val="004D5021"/>
    <w:rsid w:val="005938F4"/>
    <w:rsid w:val="005B1CF2"/>
    <w:rsid w:val="005D17FD"/>
    <w:rsid w:val="0060394A"/>
    <w:rsid w:val="00604CD1"/>
    <w:rsid w:val="00610551"/>
    <w:rsid w:val="00613D10"/>
    <w:rsid w:val="00631445"/>
    <w:rsid w:val="006D18E8"/>
    <w:rsid w:val="00701637"/>
    <w:rsid w:val="00704FA9"/>
    <w:rsid w:val="007075C7"/>
    <w:rsid w:val="007626E2"/>
    <w:rsid w:val="00797168"/>
    <w:rsid w:val="007C38D4"/>
    <w:rsid w:val="007D6477"/>
    <w:rsid w:val="007F620A"/>
    <w:rsid w:val="00817E11"/>
    <w:rsid w:val="008736C7"/>
    <w:rsid w:val="008A7D09"/>
    <w:rsid w:val="0091732A"/>
    <w:rsid w:val="00993DFD"/>
    <w:rsid w:val="009A1D87"/>
    <w:rsid w:val="009B4D6D"/>
    <w:rsid w:val="009B676C"/>
    <w:rsid w:val="009B776F"/>
    <w:rsid w:val="009D20E1"/>
    <w:rsid w:val="009F7777"/>
    <w:rsid w:val="00A113DC"/>
    <w:rsid w:val="00A32DDA"/>
    <w:rsid w:val="00A43C23"/>
    <w:rsid w:val="00A6549F"/>
    <w:rsid w:val="00A77503"/>
    <w:rsid w:val="00A8684C"/>
    <w:rsid w:val="00A92242"/>
    <w:rsid w:val="00A923E2"/>
    <w:rsid w:val="00AA2A43"/>
    <w:rsid w:val="00AA5DB0"/>
    <w:rsid w:val="00AB520B"/>
    <w:rsid w:val="00AD2B1D"/>
    <w:rsid w:val="00AF3977"/>
    <w:rsid w:val="00B04CBC"/>
    <w:rsid w:val="00B125A0"/>
    <w:rsid w:val="00B3317A"/>
    <w:rsid w:val="00B47904"/>
    <w:rsid w:val="00B7498B"/>
    <w:rsid w:val="00B757EF"/>
    <w:rsid w:val="00B9438E"/>
    <w:rsid w:val="00BA0AF3"/>
    <w:rsid w:val="00BA3DDB"/>
    <w:rsid w:val="00BA3FCB"/>
    <w:rsid w:val="00BB0D88"/>
    <w:rsid w:val="00BD0D80"/>
    <w:rsid w:val="00BD1D93"/>
    <w:rsid w:val="00BD6F4D"/>
    <w:rsid w:val="00C274F5"/>
    <w:rsid w:val="00C565EE"/>
    <w:rsid w:val="00C95F83"/>
    <w:rsid w:val="00C962C8"/>
    <w:rsid w:val="00CF2217"/>
    <w:rsid w:val="00D169E7"/>
    <w:rsid w:val="00D55757"/>
    <w:rsid w:val="00D559E3"/>
    <w:rsid w:val="00D86A59"/>
    <w:rsid w:val="00DB3128"/>
    <w:rsid w:val="00DB73A7"/>
    <w:rsid w:val="00DE68B8"/>
    <w:rsid w:val="00E2592D"/>
    <w:rsid w:val="00E60490"/>
    <w:rsid w:val="00E70024"/>
    <w:rsid w:val="00E71501"/>
    <w:rsid w:val="00E90DC2"/>
    <w:rsid w:val="00E96FDC"/>
    <w:rsid w:val="00EC294B"/>
    <w:rsid w:val="00EC4E64"/>
    <w:rsid w:val="00EF30FD"/>
    <w:rsid w:val="00F03ED7"/>
    <w:rsid w:val="00F07218"/>
    <w:rsid w:val="00F1332E"/>
    <w:rsid w:val="00F56632"/>
    <w:rsid w:val="00F61B17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1EB7CE5"/>
  <w15:docId w15:val="{89E6400A-3AA9-4899-8687-40CD88A9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avaden">
    <w:name w:val="Normal"/>
    <w:qFormat/>
    <w:rsid w:val="00097D46"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Zgradbadokumenta">
    <w:name w:val="Document Map"/>
    <w:basedOn w:val="Navaden"/>
    <w:link w:val="ZgradbadokumentaZnak"/>
    <w:rsid w:val="00A32DDA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A32DDA"/>
    <w:rPr>
      <w:rFonts w:ascii="Tahoma" w:hAnsi="Tahoma" w:cs="Tahoma"/>
      <w:sz w:val="16"/>
      <w:szCs w:val="16"/>
      <w:lang w:eastAsia="en-US"/>
    </w:rPr>
  </w:style>
  <w:style w:type="character" w:styleId="Pripombasklic">
    <w:name w:val="annotation reference"/>
    <w:basedOn w:val="Privzetapisavaodstavka"/>
    <w:rsid w:val="00A32DDA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A32DD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rsid w:val="00A32D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A32DD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A32DDA"/>
    <w:rPr>
      <w:b/>
      <w:bCs/>
      <w:lang w:eastAsia="en-US"/>
    </w:rPr>
  </w:style>
  <w:style w:type="paragraph" w:styleId="Besedilooblaka">
    <w:name w:val="Balloon Text"/>
    <w:basedOn w:val="Navaden"/>
    <w:link w:val="BesedilooblakaZnak"/>
    <w:rsid w:val="00A32D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A32DDA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34"/>
    <w:qFormat/>
    <w:rsid w:val="00701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Statut Dijaške skupnosti I</vt:lpstr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Dijaške skupnosti I</dc:title>
  <dc:subject/>
  <dc:creator>Office 2004 Test Drive User</dc:creator>
  <cp:keywords/>
  <cp:lastModifiedBy>Toni Klis</cp:lastModifiedBy>
  <cp:revision>21</cp:revision>
  <cp:lastPrinted>2010-03-08T10:10:00Z</cp:lastPrinted>
  <dcterms:created xsi:type="dcterms:W3CDTF">2010-11-15T17:26:00Z</dcterms:created>
  <dcterms:modified xsi:type="dcterms:W3CDTF">2016-10-11T14:05:00Z</dcterms:modified>
</cp:coreProperties>
</file>