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CB" w:rsidRPr="004E2ECB" w:rsidRDefault="004E2ECB" w:rsidP="004E2ECB">
      <w:pPr>
        <w:pStyle w:val="Naslov"/>
      </w:pPr>
      <w:r w:rsidRPr="004E2ECB">
        <w:rPr>
          <w:rStyle w:val="Krepko"/>
          <w:b w:val="0"/>
          <w:bCs w:val="0"/>
        </w:rPr>
        <w:t>Spomladanski rok splošne mature 2018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15. november 2017 </w:t>
      </w:r>
      <w:r w:rsidRPr="004E2ECB">
        <w:rPr>
          <w:rFonts w:ascii="Arial" w:hAnsi="Arial" w:cs="Arial"/>
          <w:sz w:val="18"/>
          <w:szCs w:val="18"/>
        </w:rPr>
        <w:br/>
        <w:t xml:space="preserve">Rok za oddajo </w:t>
      </w:r>
      <w:proofErr w:type="spellStart"/>
      <w:r w:rsidRPr="004E2ECB">
        <w:rPr>
          <w:rFonts w:ascii="Arial" w:hAnsi="Arial" w:cs="Arial"/>
          <w:sz w:val="18"/>
          <w:szCs w:val="18"/>
        </w:rPr>
        <w:t>predprijave</w:t>
      </w:r>
      <w:proofErr w:type="spellEnd"/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30. marec 2018 </w:t>
      </w:r>
      <w:r w:rsidRPr="004E2ECB">
        <w:rPr>
          <w:rFonts w:ascii="Arial" w:hAnsi="Arial" w:cs="Arial"/>
          <w:sz w:val="18"/>
          <w:szCs w:val="18"/>
        </w:rPr>
        <w:br/>
        <w:t>Zadnji rok za prijavo kandidatov k splošni maturi in k izpitu iz maturitetnega predmeta v spomladanskem izpitnem roku na šoli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17. april 2018</w:t>
      </w:r>
      <w:r w:rsidRPr="004E2ECB">
        <w:rPr>
          <w:rFonts w:ascii="Arial" w:hAnsi="Arial" w:cs="Arial"/>
          <w:sz w:val="18"/>
          <w:szCs w:val="18"/>
        </w:rPr>
        <w:br/>
        <w:t>Rok za oddajo seminarskih nalog, vaj in poročil za praktični del izpita na šoli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29. april 2018</w:t>
      </w:r>
      <w:r w:rsidRPr="004E2ECB">
        <w:rPr>
          <w:rFonts w:ascii="Arial" w:hAnsi="Arial" w:cs="Arial"/>
          <w:sz w:val="18"/>
          <w:szCs w:val="18"/>
        </w:rPr>
        <w:br/>
        <w:t>Rok za spremembo prijave (zamenjava izbirnega predmeta ali ravni zahtevnosti na šoli zaradi omejitve vpisa na visokošolske zavode) 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4. maj 2018</w:t>
      </w:r>
      <w:r w:rsidRPr="004E2ECB">
        <w:rPr>
          <w:rFonts w:ascii="Arial" w:hAnsi="Arial" w:cs="Arial"/>
          <w:sz w:val="18"/>
          <w:szCs w:val="18"/>
        </w:rPr>
        <w:br/>
      </w:r>
      <w:hyperlink r:id="rId4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Slovenščina</w:t>
        </w:r>
      </w:hyperlink>
      <w:r w:rsidRPr="004E2ECB">
        <w:rPr>
          <w:rFonts w:ascii="Arial" w:hAnsi="Arial" w:cs="Arial"/>
          <w:sz w:val="18"/>
          <w:szCs w:val="18"/>
        </w:rPr>
        <w:t> ali </w:t>
      </w:r>
      <w:hyperlink r:id="rId5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italijanščina kot materinščina</w:t>
        </w:r>
      </w:hyperlink>
      <w:r w:rsidRPr="004E2ECB">
        <w:rPr>
          <w:rFonts w:ascii="Arial" w:hAnsi="Arial" w:cs="Arial"/>
          <w:sz w:val="18"/>
          <w:szCs w:val="18"/>
        </w:rPr>
        <w:t> ali </w:t>
      </w:r>
      <w:hyperlink r:id="rId6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madžarščina kot materinščina</w:t>
        </w:r>
      </w:hyperlink>
      <w:r w:rsidRPr="004E2ECB">
        <w:rPr>
          <w:rFonts w:ascii="Arial" w:hAnsi="Arial" w:cs="Arial"/>
          <w:sz w:val="18"/>
          <w:szCs w:val="18"/>
        </w:rPr>
        <w:t>; I. del (izpitna pola 1 – šolski esej)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15. maj 2018</w:t>
      </w:r>
      <w:r w:rsidRPr="004E2ECB">
        <w:rPr>
          <w:rFonts w:ascii="Arial" w:hAnsi="Arial" w:cs="Arial"/>
          <w:sz w:val="18"/>
          <w:szCs w:val="18"/>
        </w:rPr>
        <w:br/>
        <w:t>Kandidati se seznanijo s točkami praktičnega dela izpita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19. maj 2018</w:t>
      </w:r>
      <w:r w:rsidRPr="004E2ECB">
        <w:rPr>
          <w:rFonts w:ascii="Arial" w:hAnsi="Arial" w:cs="Arial"/>
          <w:sz w:val="18"/>
          <w:szCs w:val="18"/>
        </w:rPr>
        <w:br/>
        <w:t>Zadnji rok za naknadno prijavo iz opravičljivih razlogov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25. maj 2018</w:t>
      </w:r>
      <w:r w:rsidRPr="004E2ECB">
        <w:rPr>
          <w:rFonts w:ascii="Arial" w:hAnsi="Arial" w:cs="Arial"/>
          <w:sz w:val="18"/>
          <w:szCs w:val="18"/>
        </w:rPr>
        <w:br/>
        <w:t>Zadnji rok za predložitev dokazil oziroma pisno odjavo na šoli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Od 7. do 21. maja 2018</w:t>
      </w:r>
      <w:r w:rsidRPr="004E2ECB">
        <w:rPr>
          <w:rFonts w:ascii="Arial" w:hAnsi="Arial" w:cs="Arial"/>
          <w:sz w:val="18"/>
          <w:szCs w:val="18"/>
        </w:rPr>
        <w:br/>
        <w:t>Izpitni nastopi pri </w:t>
      </w:r>
      <w:hyperlink r:id="rId7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glasbi</w:t>
        </w:r>
      </w:hyperlink>
      <w:r w:rsidRPr="004E2ECB">
        <w:rPr>
          <w:rFonts w:ascii="Arial" w:hAnsi="Arial" w:cs="Arial"/>
          <w:sz w:val="18"/>
          <w:szCs w:val="18"/>
        </w:rPr>
        <w:t> in </w:t>
      </w:r>
      <w:hyperlink r:id="rId8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sodobnem plesu</w:t>
        </w:r>
      </w:hyperlink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10. maj 2018</w:t>
      </w:r>
      <w:r w:rsidRPr="004E2ECB">
        <w:rPr>
          <w:rFonts w:ascii="Arial" w:hAnsi="Arial" w:cs="Arial"/>
          <w:sz w:val="18"/>
          <w:szCs w:val="18"/>
        </w:rPr>
        <w:br/>
        <w:t>Glasbeni stavek – izpitna pola A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29. maj 2018</w:t>
      </w:r>
      <w:r w:rsidRPr="004E2ECB">
        <w:rPr>
          <w:rFonts w:ascii="Arial" w:hAnsi="Arial" w:cs="Arial"/>
          <w:sz w:val="18"/>
          <w:szCs w:val="18"/>
        </w:rPr>
        <w:br/>
      </w:r>
      <w:hyperlink r:id="rId9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Slovenščina</w:t>
        </w:r>
      </w:hyperlink>
      <w:r w:rsidRPr="004E2ECB">
        <w:rPr>
          <w:rFonts w:ascii="Arial" w:hAnsi="Arial" w:cs="Arial"/>
          <w:sz w:val="18"/>
          <w:szCs w:val="18"/>
        </w:rPr>
        <w:t> ali </w:t>
      </w:r>
      <w:hyperlink r:id="rId10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italijanščina kot materinščina</w:t>
        </w:r>
      </w:hyperlink>
      <w:r w:rsidRPr="004E2ECB">
        <w:rPr>
          <w:rFonts w:ascii="Arial" w:hAnsi="Arial" w:cs="Arial"/>
          <w:sz w:val="18"/>
          <w:szCs w:val="18"/>
        </w:rPr>
        <w:t> ali </w:t>
      </w:r>
      <w:hyperlink r:id="rId11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madžarščina kot materinščina</w:t>
        </w:r>
      </w:hyperlink>
      <w:r w:rsidRPr="004E2ECB">
        <w:rPr>
          <w:rFonts w:ascii="Arial" w:hAnsi="Arial" w:cs="Arial"/>
          <w:sz w:val="18"/>
          <w:szCs w:val="18"/>
        </w:rPr>
        <w:t>; II. del (izpitna pola 2)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30. maj 2018</w:t>
      </w:r>
      <w:r w:rsidRPr="004E2ECB">
        <w:rPr>
          <w:rFonts w:ascii="Arial" w:hAnsi="Arial" w:cs="Arial"/>
          <w:sz w:val="18"/>
          <w:szCs w:val="18"/>
        </w:rPr>
        <w:br/>
      </w:r>
      <w:hyperlink r:id="rId12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Filozofija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13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psihologija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14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sociologija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31. maj 2018</w:t>
      </w:r>
      <w:r w:rsidRPr="004E2ECB">
        <w:rPr>
          <w:rFonts w:ascii="Arial" w:hAnsi="Arial" w:cs="Arial"/>
          <w:sz w:val="18"/>
          <w:szCs w:val="18"/>
        </w:rPr>
        <w:br/>
      </w:r>
      <w:hyperlink r:id="rId15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Biologija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1. junij 2018</w:t>
      </w:r>
      <w:hyperlink r:id="rId16" w:history="1">
        <w:r w:rsidRPr="004E2ECB">
          <w:rPr>
            <w:rFonts w:ascii="Arial" w:hAnsi="Arial" w:cs="Arial"/>
            <w:sz w:val="18"/>
            <w:szCs w:val="18"/>
            <w:u w:val="single"/>
          </w:rPr>
          <w:br/>
        </w:r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Geografija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2. junij 2018</w:t>
      </w:r>
      <w:r w:rsidRPr="004E2ECB">
        <w:rPr>
          <w:rFonts w:ascii="Arial" w:hAnsi="Arial" w:cs="Arial"/>
          <w:sz w:val="18"/>
          <w:szCs w:val="18"/>
        </w:rPr>
        <w:br/>
      </w:r>
      <w:hyperlink r:id="rId17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Angleščina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4. junij 2018</w:t>
      </w:r>
      <w:hyperlink r:id="rId18" w:history="1">
        <w:r w:rsidRPr="004E2ECB">
          <w:rPr>
            <w:rFonts w:ascii="Arial" w:hAnsi="Arial" w:cs="Arial"/>
            <w:sz w:val="18"/>
            <w:szCs w:val="18"/>
            <w:u w:val="single"/>
          </w:rPr>
          <w:br/>
        </w:r>
      </w:hyperlink>
      <w:hyperlink r:id="rId19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mehanika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0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elektrotehnika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1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računalništvo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2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biotehnologija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3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ekonomija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4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materiali</w:t>
        </w:r>
      </w:hyperlink>
      <w:r w:rsidRPr="004E2ECB">
        <w:rPr>
          <w:rFonts w:ascii="Arial" w:hAnsi="Arial" w:cs="Arial"/>
          <w:sz w:val="18"/>
          <w:szCs w:val="18"/>
        </w:rPr>
        <w:t>,</w:t>
      </w:r>
      <w:hyperlink r:id="rId25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 likovna teorija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6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glasba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7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sodobni ples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28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teorija in zgodovina drame in gledališče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5. junij 2018</w:t>
      </w:r>
      <w:hyperlink r:id="rId29" w:history="1">
        <w:r w:rsidRPr="004E2ECB">
          <w:rPr>
            <w:rFonts w:ascii="Arial" w:hAnsi="Arial" w:cs="Arial"/>
            <w:sz w:val="18"/>
            <w:szCs w:val="18"/>
            <w:u w:val="single"/>
          </w:rPr>
          <w:br/>
        </w:r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Umetnostna zgodovina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6. junij 2018</w:t>
      </w:r>
      <w:r w:rsidRPr="004E2ECB">
        <w:rPr>
          <w:rFonts w:ascii="Arial" w:hAnsi="Arial" w:cs="Arial"/>
          <w:sz w:val="18"/>
          <w:szCs w:val="18"/>
        </w:rPr>
        <w:br/>
      </w:r>
      <w:hyperlink r:id="rId30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Nemščina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31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Francoščina</w:t>
        </w:r>
      </w:hyperlink>
      <w:r w:rsidRPr="004E2ECB">
        <w:rPr>
          <w:rFonts w:ascii="Arial" w:hAnsi="Arial" w:cs="Arial"/>
          <w:sz w:val="18"/>
          <w:szCs w:val="18"/>
        </w:rPr>
        <w:t>**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7. junij 2018</w:t>
      </w:r>
      <w:r w:rsidRPr="004E2ECB">
        <w:rPr>
          <w:rFonts w:ascii="Arial" w:hAnsi="Arial" w:cs="Arial"/>
          <w:sz w:val="18"/>
          <w:szCs w:val="18"/>
        </w:rPr>
        <w:br/>
      </w:r>
      <w:hyperlink r:id="rId32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Zgodovina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lastRenderedPageBreak/>
        <w:t>8. junij 2018</w:t>
      </w:r>
      <w:r w:rsidRPr="004E2ECB">
        <w:rPr>
          <w:rFonts w:ascii="Arial" w:hAnsi="Arial" w:cs="Arial"/>
          <w:sz w:val="18"/>
          <w:szCs w:val="18"/>
        </w:rPr>
        <w:br/>
      </w:r>
      <w:hyperlink r:id="rId33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Fizika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9. junij 2018</w:t>
      </w:r>
      <w:r w:rsidRPr="004E2ECB">
        <w:rPr>
          <w:rFonts w:ascii="Arial" w:hAnsi="Arial" w:cs="Arial"/>
          <w:sz w:val="18"/>
          <w:szCs w:val="18"/>
        </w:rPr>
        <w:br/>
      </w:r>
      <w:hyperlink r:id="rId34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Matematika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11. junij 2018 </w:t>
      </w:r>
      <w:hyperlink r:id="rId35" w:history="1">
        <w:r w:rsidRPr="004E2ECB">
          <w:rPr>
            <w:rFonts w:ascii="Arial" w:hAnsi="Arial" w:cs="Arial"/>
            <w:sz w:val="18"/>
            <w:szCs w:val="18"/>
            <w:u w:val="single"/>
          </w:rPr>
          <w:br/>
        </w:r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Ruščina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36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latinščina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37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grščina</w:t>
        </w:r>
      </w:hyperlink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12. junij 2018</w:t>
      </w:r>
      <w:r w:rsidRPr="004E2ECB">
        <w:rPr>
          <w:rFonts w:ascii="Arial" w:hAnsi="Arial" w:cs="Arial"/>
          <w:sz w:val="18"/>
          <w:szCs w:val="18"/>
        </w:rPr>
        <w:br/>
      </w:r>
      <w:hyperlink r:id="rId38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Italijanščina</w:t>
        </w:r>
      </w:hyperlink>
      <w:r w:rsidRPr="004E2ECB">
        <w:rPr>
          <w:rFonts w:ascii="Arial" w:hAnsi="Arial" w:cs="Arial"/>
          <w:sz w:val="18"/>
          <w:szCs w:val="18"/>
        </w:rPr>
        <w:t>, drugi jeziki na NMO (</w:t>
      </w:r>
      <w:hyperlink r:id="rId39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slovenščina v Prekmurju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40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slovenščina v Slovenski Istri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41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madžarščina v Prekmurju</w:t>
        </w:r>
      </w:hyperlink>
      <w:r w:rsidRPr="004E2ECB">
        <w:rPr>
          <w:rFonts w:ascii="Arial" w:hAnsi="Arial" w:cs="Arial"/>
          <w:sz w:val="18"/>
          <w:szCs w:val="18"/>
        </w:rPr>
        <w:t> ali </w:t>
      </w:r>
      <w:hyperlink r:id="rId42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italijanščina v Slovenski Istri</w:t>
        </w:r>
      </w:hyperlink>
      <w:r w:rsidRPr="004E2ECB">
        <w:rPr>
          <w:rFonts w:ascii="Arial" w:hAnsi="Arial" w:cs="Arial"/>
          <w:sz w:val="18"/>
          <w:szCs w:val="18"/>
        </w:rPr>
        <w:t>), </w:t>
      </w:r>
      <w:hyperlink r:id="rId43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informatika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44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francoščina</w:t>
        </w:r>
      </w:hyperlink>
      <w:r w:rsidRPr="004E2ECB">
        <w:rPr>
          <w:rFonts w:ascii="Arial" w:hAnsi="Arial" w:cs="Arial"/>
          <w:sz w:val="18"/>
          <w:szCs w:val="18"/>
        </w:rPr>
        <w:t>**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13. junij 2018</w:t>
      </w:r>
      <w:r w:rsidRPr="004E2ECB">
        <w:rPr>
          <w:rFonts w:ascii="Arial" w:hAnsi="Arial" w:cs="Arial"/>
          <w:sz w:val="18"/>
          <w:szCs w:val="18"/>
        </w:rPr>
        <w:br/>
      </w:r>
      <w:hyperlink r:id="rId45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španščina</w:t>
        </w:r>
      </w:hyperlink>
      <w:r w:rsidRPr="004E2ECB">
        <w:rPr>
          <w:rFonts w:ascii="Arial" w:hAnsi="Arial" w:cs="Arial"/>
          <w:sz w:val="18"/>
          <w:szCs w:val="18"/>
        </w:rPr>
        <w:t>, </w:t>
      </w:r>
      <w:hyperlink r:id="rId46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francoščina</w:t>
        </w:r>
      </w:hyperlink>
      <w:r w:rsidRPr="004E2ECB">
        <w:rPr>
          <w:rFonts w:ascii="Arial" w:hAnsi="Arial" w:cs="Arial"/>
          <w:sz w:val="18"/>
          <w:szCs w:val="18"/>
        </w:rPr>
        <w:t>**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14. junij 2018</w:t>
      </w:r>
      <w:hyperlink r:id="rId47" w:history="1">
        <w:r w:rsidRPr="004E2ECB">
          <w:rPr>
            <w:rFonts w:ascii="Arial" w:hAnsi="Arial" w:cs="Arial"/>
            <w:sz w:val="18"/>
            <w:szCs w:val="18"/>
            <w:u w:val="single"/>
          </w:rPr>
          <w:br/>
        </w:r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Kemija</w:t>
        </w:r>
      </w:hyperlink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i/>
          <w:iCs/>
          <w:sz w:val="18"/>
          <w:szCs w:val="18"/>
        </w:rPr>
        <w:br/>
      </w:r>
      <w:r w:rsidRPr="004E2ECB">
        <w:rPr>
          <w:rStyle w:val="Poudarek"/>
          <w:rFonts w:ascii="Arial" w:eastAsiaTheme="majorEastAsia" w:hAnsi="Arial" w:cs="Arial"/>
          <w:sz w:val="18"/>
          <w:szCs w:val="18"/>
        </w:rPr>
        <w:t>**OPOMBA: Dokončen datum pisanja maturitetnega izpita iz francoščine bo znan do 11. 4. 2018 na šoli.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od 13. do vključno 22. junija 2018</w:t>
      </w:r>
      <w:r w:rsidRPr="004E2ECB">
        <w:rPr>
          <w:rFonts w:ascii="Arial" w:hAnsi="Arial" w:cs="Arial"/>
          <w:sz w:val="18"/>
          <w:szCs w:val="18"/>
        </w:rPr>
        <w:br/>
        <w:t>Ustni izpiti mature</w:t>
      </w:r>
      <w:r w:rsidRPr="004E2ECB">
        <w:rPr>
          <w:rStyle w:val="Poudarek"/>
          <w:rFonts w:ascii="Arial" w:eastAsiaTheme="majorEastAsia" w:hAnsi="Arial" w:cs="Arial"/>
          <w:sz w:val="18"/>
          <w:szCs w:val="18"/>
        </w:rPr>
        <w:t>*</w:t>
      </w:r>
      <w:r w:rsidRPr="004E2ECB">
        <w:rPr>
          <w:rFonts w:ascii="Arial" w:hAnsi="Arial" w:cs="Arial"/>
          <w:sz w:val="18"/>
          <w:szCs w:val="18"/>
        </w:rPr>
        <w:t> 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Style w:val="Poudarek"/>
          <w:rFonts w:ascii="Arial" w:eastAsiaTheme="majorEastAsia" w:hAnsi="Arial" w:cs="Arial"/>
          <w:sz w:val="18"/>
          <w:szCs w:val="18"/>
        </w:rPr>
        <w:t>*OPOMBA: V skladu z Okvirnim koledarjem splošne in poklicne mature lahko šola le izjemoma organizira ustne izpite 2. junija in 9. junija</w:t>
      </w:r>
      <w:r w:rsidRPr="004E2ECB">
        <w:rPr>
          <w:rFonts w:ascii="Arial" w:hAnsi="Arial" w:cs="Arial"/>
          <w:sz w:val="18"/>
          <w:szCs w:val="18"/>
        </w:rPr>
        <w:t> 2018.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11. julij 2018</w:t>
      </w:r>
      <w:r w:rsidRPr="004E2ECB">
        <w:rPr>
          <w:rFonts w:ascii="Arial" w:hAnsi="Arial" w:cs="Arial"/>
          <w:sz w:val="18"/>
          <w:szCs w:val="18"/>
        </w:rPr>
        <w:br/>
        <w:t>Seznanitev kandidatov z uspehom pri splošni maturi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14. julij 2018</w:t>
      </w:r>
      <w:r w:rsidRPr="004E2ECB">
        <w:rPr>
          <w:rFonts w:ascii="Arial" w:hAnsi="Arial" w:cs="Arial"/>
          <w:sz w:val="18"/>
          <w:szCs w:val="18"/>
        </w:rPr>
        <w:br/>
        <w:t>Zadnji rok za pisno zahtevo po vpogledu v izpitno dokumentacijo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Od 16. do 26. julija 2018</w:t>
      </w:r>
      <w:bookmarkStart w:id="0" w:name="_GoBack"/>
      <w:bookmarkEnd w:id="0"/>
      <w:r w:rsidRPr="004E2ECB">
        <w:rPr>
          <w:rFonts w:ascii="Arial" w:hAnsi="Arial" w:cs="Arial"/>
          <w:sz w:val="18"/>
          <w:szCs w:val="18"/>
        </w:rPr>
        <w:br/>
        <w:t>Vpogledi v izpitno dokumentacijo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 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Style w:val="NaslovZnak"/>
        </w:rPr>
        <w:t>Jesenski rok splošne mature 2018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12. julij 2018</w:t>
      </w:r>
      <w:r w:rsidRPr="004E2ECB">
        <w:rPr>
          <w:rFonts w:ascii="Arial" w:hAnsi="Arial" w:cs="Arial"/>
          <w:sz w:val="18"/>
          <w:szCs w:val="18"/>
        </w:rPr>
        <w:br/>
        <w:t>Zadnji rok za prijavo kandidatov k splošni maturi in k izpitu iz maturitetnega predmeta v jesenskem izpitnem roku na šoli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14. avgust 2018</w:t>
      </w:r>
      <w:r w:rsidRPr="004E2ECB">
        <w:rPr>
          <w:rFonts w:ascii="Arial" w:hAnsi="Arial" w:cs="Arial"/>
          <w:sz w:val="18"/>
          <w:szCs w:val="18"/>
        </w:rPr>
        <w:br/>
        <w:t>Zadnji rok za poznejšo prijavo iz upravičenih razlogov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20. avgust 2018</w:t>
      </w:r>
      <w:r w:rsidRPr="004E2ECB">
        <w:rPr>
          <w:rFonts w:ascii="Arial" w:hAnsi="Arial" w:cs="Arial"/>
          <w:sz w:val="18"/>
          <w:szCs w:val="18"/>
        </w:rPr>
        <w:br/>
        <w:t>Zadnji rok za predložitev dokazil oziroma pisno odjavo na šoli. 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24. avgust 2018</w:t>
      </w:r>
      <w:r w:rsidRPr="004E2ECB">
        <w:rPr>
          <w:rFonts w:ascii="Arial" w:hAnsi="Arial" w:cs="Arial"/>
          <w:sz w:val="18"/>
          <w:szCs w:val="18"/>
        </w:rPr>
        <w:br/>
      </w:r>
      <w:hyperlink r:id="rId48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Slovenščina</w:t>
        </w:r>
      </w:hyperlink>
      <w:r w:rsidRPr="004E2ECB">
        <w:rPr>
          <w:rFonts w:ascii="Arial" w:hAnsi="Arial" w:cs="Arial"/>
          <w:sz w:val="18"/>
          <w:szCs w:val="18"/>
        </w:rPr>
        <w:t> ali </w:t>
      </w:r>
      <w:hyperlink r:id="rId49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italijanščina kot materinščina</w:t>
        </w:r>
      </w:hyperlink>
      <w:r w:rsidRPr="004E2ECB">
        <w:rPr>
          <w:rFonts w:ascii="Arial" w:hAnsi="Arial" w:cs="Arial"/>
          <w:sz w:val="18"/>
          <w:szCs w:val="18"/>
        </w:rPr>
        <w:t> ali </w:t>
      </w:r>
      <w:hyperlink r:id="rId50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madžarščin kot materinščina</w:t>
        </w:r>
      </w:hyperlink>
      <w:r w:rsidRPr="004E2ECB">
        <w:rPr>
          <w:rFonts w:ascii="Arial" w:hAnsi="Arial" w:cs="Arial"/>
          <w:sz w:val="18"/>
          <w:szCs w:val="18"/>
        </w:rPr>
        <w:t>; I. in II. del (izpitna pola 1 - šolski esej, izpitna pola 2)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25. avgust 2018*</w:t>
      </w:r>
      <w:r w:rsidRPr="004E2ECB">
        <w:rPr>
          <w:rFonts w:ascii="Arial" w:hAnsi="Arial" w:cs="Arial"/>
          <w:sz w:val="18"/>
          <w:szCs w:val="18"/>
        </w:rPr>
        <w:br/>
        <w:t>Tuji jeziki in izbirni predmeti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t>27. avgust 2018 </w:t>
      </w:r>
      <w:r w:rsidRPr="004E2ECB">
        <w:rPr>
          <w:rFonts w:ascii="Arial" w:hAnsi="Arial" w:cs="Arial"/>
          <w:sz w:val="18"/>
          <w:szCs w:val="18"/>
        </w:rPr>
        <w:br/>
      </w:r>
      <w:hyperlink r:id="rId51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Matematika</w:t>
        </w:r>
      </w:hyperlink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28. avgust 2018*</w:t>
      </w:r>
      <w:r w:rsidRPr="004E2ECB">
        <w:rPr>
          <w:rFonts w:ascii="Arial" w:hAnsi="Arial" w:cs="Arial"/>
          <w:sz w:val="18"/>
          <w:szCs w:val="18"/>
        </w:rPr>
        <w:br/>
        <w:t>Tuji jeziki in izbirni predmeti</w:t>
      </w:r>
    </w:p>
    <w:p w:rsidR="004E2ECB" w:rsidRPr="004E2ECB" w:rsidRDefault="004E2ECB" w:rsidP="004E2ECB">
      <w:pPr>
        <w:pStyle w:val="Navadensplet"/>
        <w:rPr>
          <w:rFonts w:ascii="Arial" w:hAnsi="Arial" w:cs="Arial"/>
          <w:sz w:val="18"/>
          <w:szCs w:val="18"/>
        </w:rPr>
      </w:pPr>
      <w:r w:rsidRPr="004E2ECB">
        <w:rPr>
          <w:rFonts w:ascii="Arial" w:hAnsi="Arial" w:cs="Arial"/>
          <w:sz w:val="18"/>
          <w:szCs w:val="18"/>
        </w:rPr>
        <w:lastRenderedPageBreak/>
        <w:t>29. avgust 2018*</w:t>
      </w:r>
      <w:r w:rsidRPr="004E2ECB">
        <w:rPr>
          <w:rFonts w:ascii="Arial" w:hAnsi="Arial" w:cs="Arial"/>
          <w:sz w:val="18"/>
          <w:szCs w:val="18"/>
        </w:rPr>
        <w:br/>
        <w:t>Tuji jeziki in izbirni predmeti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30. avgust 2018*</w:t>
      </w:r>
      <w:r w:rsidRPr="004E2ECB">
        <w:rPr>
          <w:rFonts w:ascii="Arial" w:hAnsi="Arial" w:cs="Arial"/>
          <w:sz w:val="18"/>
          <w:szCs w:val="18"/>
        </w:rPr>
        <w:br/>
        <w:t>Tuji jeziki in izbirni predmeti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31. avgust 2018</w:t>
      </w:r>
      <w:r w:rsidRPr="004E2ECB">
        <w:rPr>
          <w:rFonts w:ascii="Arial" w:hAnsi="Arial" w:cs="Arial"/>
          <w:sz w:val="18"/>
          <w:szCs w:val="18"/>
        </w:rPr>
        <w:br/>
        <w:t>Glasbeni stavek – izpitna pola A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Style w:val="Poudarek"/>
          <w:rFonts w:ascii="Arial" w:eastAsiaTheme="majorEastAsia" w:hAnsi="Arial" w:cs="Arial"/>
          <w:sz w:val="18"/>
          <w:szCs w:val="18"/>
        </w:rPr>
        <w:t>* OPOMBA: Kandidat dobi individualni razpored opravljanja izpitov splošne mature na šoli.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31. avgust in 3. september 2018</w:t>
      </w:r>
      <w:r w:rsidRPr="004E2ECB">
        <w:rPr>
          <w:rFonts w:ascii="Arial" w:hAnsi="Arial" w:cs="Arial"/>
          <w:sz w:val="18"/>
          <w:szCs w:val="18"/>
        </w:rPr>
        <w:br/>
        <w:t>Izpitni nastopi pri </w:t>
      </w:r>
      <w:hyperlink r:id="rId52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glasbi</w:t>
        </w:r>
      </w:hyperlink>
      <w:r w:rsidRPr="004E2ECB">
        <w:rPr>
          <w:rFonts w:ascii="Arial" w:hAnsi="Arial" w:cs="Arial"/>
          <w:sz w:val="18"/>
          <w:szCs w:val="18"/>
        </w:rPr>
        <w:t> in </w:t>
      </w:r>
      <w:hyperlink r:id="rId53" w:history="1">
        <w:r w:rsidRPr="004E2ECB">
          <w:rPr>
            <w:rStyle w:val="Hiperpovezava"/>
            <w:rFonts w:ascii="Arial" w:hAnsi="Arial" w:cs="Arial"/>
            <w:color w:val="auto"/>
            <w:sz w:val="18"/>
            <w:szCs w:val="18"/>
          </w:rPr>
          <w:t>sodobnem plesu</w:t>
        </w:r>
      </w:hyperlink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Praktični del izpita</w:t>
      </w:r>
      <w:r w:rsidRPr="004E2ECB">
        <w:rPr>
          <w:rFonts w:ascii="Arial" w:hAnsi="Arial" w:cs="Arial"/>
          <w:sz w:val="18"/>
          <w:szCs w:val="18"/>
        </w:rPr>
        <w:br/>
        <w:t>Šola v skladu s pravili pripravi in objavi načrt izvedbe praktičnega dela izpita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5. september 2018</w:t>
      </w:r>
      <w:r w:rsidRPr="004E2ECB">
        <w:rPr>
          <w:rFonts w:ascii="Arial" w:hAnsi="Arial" w:cs="Arial"/>
          <w:sz w:val="18"/>
          <w:szCs w:val="18"/>
        </w:rPr>
        <w:br/>
        <w:t>Kandidati se seznanijo s točkami praktičnega dela izpita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Od 24. avgusta do vključno 5. septembra 2018</w:t>
      </w:r>
      <w:r w:rsidRPr="004E2ECB">
        <w:rPr>
          <w:rFonts w:ascii="Arial" w:hAnsi="Arial" w:cs="Arial"/>
          <w:sz w:val="18"/>
          <w:szCs w:val="18"/>
        </w:rPr>
        <w:br/>
        <w:t>Ustni izpiti mature 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17. september 2018</w:t>
      </w:r>
      <w:r w:rsidRPr="004E2ECB">
        <w:rPr>
          <w:rFonts w:ascii="Arial" w:hAnsi="Arial" w:cs="Arial"/>
          <w:sz w:val="18"/>
          <w:szCs w:val="18"/>
        </w:rPr>
        <w:br/>
        <w:t>Seznanitev kandidatov z uspehom pri splošni maturi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20. september 2018</w:t>
      </w:r>
      <w:r w:rsidRPr="004E2ECB">
        <w:rPr>
          <w:rFonts w:ascii="Arial" w:hAnsi="Arial" w:cs="Arial"/>
          <w:sz w:val="18"/>
          <w:szCs w:val="18"/>
        </w:rPr>
        <w:br/>
        <w:t>Zadnji rok za pisno zahtevo po vpogledu v izpitno dokumentacijo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Od 21. do 27. septembra 2018</w:t>
      </w:r>
      <w:r w:rsidRPr="004E2ECB">
        <w:rPr>
          <w:rFonts w:ascii="Arial" w:hAnsi="Arial" w:cs="Arial"/>
          <w:sz w:val="18"/>
          <w:szCs w:val="18"/>
        </w:rPr>
        <w:br/>
        <w:t>Vpogledi v izpitno dokumentacijo </w:t>
      </w:r>
      <w:r w:rsidRPr="004E2ECB">
        <w:rPr>
          <w:rFonts w:ascii="Arial" w:hAnsi="Arial" w:cs="Arial"/>
          <w:sz w:val="18"/>
          <w:szCs w:val="18"/>
        </w:rPr>
        <w:br/>
      </w:r>
      <w:r w:rsidRPr="004E2ECB">
        <w:rPr>
          <w:rFonts w:ascii="Arial" w:hAnsi="Arial" w:cs="Arial"/>
          <w:sz w:val="18"/>
          <w:szCs w:val="18"/>
        </w:rPr>
        <w:br/>
        <w:t>14. januar 2019</w:t>
      </w:r>
      <w:r w:rsidRPr="004E2ECB">
        <w:rPr>
          <w:rFonts w:ascii="Arial" w:hAnsi="Arial" w:cs="Arial"/>
          <w:sz w:val="18"/>
          <w:szCs w:val="18"/>
        </w:rPr>
        <w:br/>
        <w:t>Zadnji rok za oddajo vloge za vračanje izpitne dokumentacije kandidatu splošne mature 2018</w:t>
      </w:r>
    </w:p>
    <w:p w:rsidR="004869E6" w:rsidRPr="004E2ECB" w:rsidRDefault="004E2ECB" w:rsidP="004E2ECB"/>
    <w:sectPr w:rsidR="004869E6" w:rsidRPr="004E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CB"/>
    <w:rsid w:val="004E2ECB"/>
    <w:rsid w:val="005D22E1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1A4B-3165-4418-9F0F-3E338CF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E2EC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E2EC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E2ECB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4E2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E2E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c.si/splosna_matura/predmeti/psihologija/" TargetMode="External"/><Relationship Id="rId18" Type="http://schemas.openxmlformats.org/officeDocument/2006/relationships/hyperlink" Target="http://www.ric.si/splosna_matura/predmeti/umetnostna_zgodovina/" TargetMode="External"/><Relationship Id="rId26" Type="http://schemas.openxmlformats.org/officeDocument/2006/relationships/hyperlink" Target="http://www.ric.si/splosna_matura/predmeti/glasba/" TargetMode="External"/><Relationship Id="rId39" Type="http://schemas.openxmlformats.org/officeDocument/2006/relationships/hyperlink" Target="http://www.ric.si/splosna_matura/predmeti/slo_drugi_jezik_prekmurje/" TargetMode="External"/><Relationship Id="rId21" Type="http://schemas.openxmlformats.org/officeDocument/2006/relationships/hyperlink" Target="http://www.ric.si/splosna_matura/predmeti/racunalnistvo/" TargetMode="External"/><Relationship Id="rId34" Type="http://schemas.openxmlformats.org/officeDocument/2006/relationships/hyperlink" Target="http://www.ric.si/splosna_matura/predmeti/matematika/" TargetMode="External"/><Relationship Id="rId42" Type="http://schemas.openxmlformats.org/officeDocument/2006/relationships/hyperlink" Target="http://www.ric.si/splosna_matura/predmeti/ita_drugi_jezik/" TargetMode="External"/><Relationship Id="rId47" Type="http://schemas.openxmlformats.org/officeDocument/2006/relationships/hyperlink" Target="http://www.ric.si/splosna_matura/predmeti/kemija/" TargetMode="External"/><Relationship Id="rId50" Type="http://schemas.openxmlformats.org/officeDocument/2006/relationships/hyperlink" Target="http://www.ric.si/splosna_matura/predmeti/madz_materni_jezik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ric.si/splosna_matura/predmeti/glasb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ic.si/splosna_matura/predmeti/geografija/" TargetMode="External"/><Relationship Id="rId29" Type="http://schemas.openxmlformats.org/officeDocument/2006/relationships/hyperlink" Target="http://www.ric.si/splosna_matura/predmeti/umetnostna_zgodovina/" TargetMode="External"/><Relationship Id="rId11" Type="http://schemas.openxmlformats.org/officeDocument/2006/relationships/hyperlink" Target="http://www.ric.si/splosna_matura/predmeti/madz_materni_jezik/" TargetMode="External"/><Relationship Id="rId24" Type="http://schemas.openxmlformats.org/officeDocument/2006/relationships/hyperlink" Target="http://www.ric.si/splosna_matura/predmeti/materiali/" TargetMode="External"/><Relationship Id="rId32" Type="http://schemas.openxmlformats.org/officeDocument/2006/relationships/hyperlink" Target="http://www.ric.si/splosna_matura/predmeti/zgodovina/" TargetMode="External"/><Relationship Id="rId37" Type="http://schemas.openxmlformats.org/officeDocument/2006/relationships/hyperlink" Target="http://www.ric.si/splosna_matura/predmeti/grscina/" TargetMode="External"/><Relationship Id="rId40" Type="http://schemas.openxmlformats.org/officeDocument/2006/relationships/hyperlink" Target="http://www.ric.si/splosna_matura/predmeti/slo_drugi_jezik_istra/" TargetMode="External"/><Relationship Id="rId45" Type="http://schemas.openxmlformats.org/officeDocument/2006/relationships/hyperlink" Target="http://www.ric.si/splosna_matura/predmeti/spanscina/" TargetMode="External"/><Relationship Id="rId53" Type="http://schemas.openxmlformats.org/officeDocument/2006/relationships/hyperlink" Target="http://www.ric.si/splosna_matura/predmeti/slo_drugi_jezik_prekmurje/" TargetMode="External"/><Relationship Id="rId5" Type="http://schemas.openxmlformats.org/officeDocument/2006/relationships/hyperlink" Target="http://www.ric.si/splosna_matura/predmeti/ita_jezik_knjizevnost/" TargetMode="External"/><Relationship Id="rId10" Type="http://schemas.openxmlformats.org/officeDocument/2006/relationships/hyperlink" Target="http://www.ric.si/splosna_matura/predmeti/ita_jezik_knjizevnost/" TargetMode="External"/><Relationship Id="rId19" Type="http://schemas.openxmlformats.org/officeDocument/2006/relationships/hyperlink" Target="http://www.ric.si/splosna_matura/predmeti/mehanika/" TargetMode="External"/><Relationship Id="rId31" Type="http://schemas.openxmlformats.org/officeDocument/2006/relationships/hyperlink" Target="http://www.ric.si/splosna_matura/predmeti/francoscina/" TargetMode="External"/><Relationship Id="rId44" Type="http://schemas.openxmlformats.org/officeDocument/2006/relationships/hyperlink" Target="http://www.ric.si/splosna_matura/predmeti/francoscina/" TargetMode="External"/><Relationship Id="rId52" Type="http://schemas.openxmlformats.org/officeDocument/2006/relationships/hyperlink" Target="http://www.ric.si/splosna_matura/predmeti/glasba/" TargetMode="External"/><Relationship Id="rId4" Type="http://schemas.openxmlformats.org/officeDocument/2006/relationships/hyperlink" Target="http://www.ric.si/splosna_matura/predmeti/slovenscina/" TargetMode="External"/><Relationship Id="rId9" Type="http://schemas.openxmlformats.org/officeDocument/2006/relationships/hyperlink" Target="http://www.ric.si/splosna_matura/predmeti/slovenscina/" TargetMode="External"/><Relationship Id="rId14" Type="http://schemas.openxmlformats.org/officeDocument/2006/relationships/hyperlink" Target="http://www.ric.si/splosna_matura/predmeti/sociologija/" TargetMode="External"/><Relationship Id="rId22" Type="http://schemas.openxmlformats.org/officeDocument/2006/relationships/hyperlink" Target="http://www.ric.si/splosna_matura/predmeti/biotehnologija/" TargetMode="External"/><Relationship Id="rId27" Type="http://schemas.openxmlformats.org/officeDocument/2006/relationships/hyperlink" Target="http://www.ric.si/splosna_matura/predmeti/sodobni_ples/" TargetMode="External"/><Relationship Id="rId30" Type="http://schemas.openxmlformats.org/officeDocument/2006/relationships/hyperlink" Target="http://www.ric.si/splosna_matura/predmeti/nemscina/" TargetMode="External"/><Relationship Id="rId35" Type="http://schemas.openxmlformats.org/officeDocument/2006/relationships/hyperlink" Target="http://www.ric.si/splosna_matura/predmeti/ruscina/" TargetMode="External"/><Relationship Id="rId43" Type="http://schemas.openxmlformats.org/officeDocument/2006/relationships/hyperlink" Target="http://www.ric.si/splosna_matura/predmeti/informatika/" TargetMode="External"/><Relationship Id="rId48" Type="http://schemas.openxmlformats.org/officeDocument/2006/relationships/hyperlink" Target="http://www.ric.si/splosna_matura/predmeti/slovenscina/" TargetMode="External"/><Relationship Id="rId8" Type="http://schemas.openxmlformats.org/officeDocument/2006/relationships/hyperlink" Target="http://www.ric.si/splosna_matura/predmeti/sodobni_ples/" TargetMode="External"/><Relationship Id="rId51" Type="http://schemas.openxmlformats.org/officeDocument/2006/relationships/hyperlink" Target="http://www.ric.si/splosna_matura/predmeti/matematik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ic.si/splosna_matura/predmeti/filozofija/" TargetMode="External"/><Relationship Id="rId17" Type="http://schemas.openxmlformats.org/officeDocument/2006/relationships/hyperlink" Target="http://www.ric.si/splosna_matura/predmeti/anglescina/" TargetMode="External"/><Relationship Id="rId25" Type="http://schemas.openxmlformats.org/officeDocument/2006/relationships/hyperlink" Target="http://www.ric.si/splosna_matura/predmeti/likovna_teorija/" TargetMode="External"/><Relationship Id="rId33" Type="http://schemas.openxmlformats.org/officeDocument/2006/relationships/hyperlink" Target="http://www.ric.si/splosna_matura/predmeti/fizika/" TargetMode="External"/><Relationship Id="rId38" Type="http://schemas.openxmlformats.org/officeDocument/2006/relationships/hyperlink" Target="http://www.ric.si/splosna_matura/predmeti/ita_tuji_jezik/" TargetMode="External"/><Relationship Id="rId46" Type="http://schemas.openxmlformats.org/officeDocument/2006/relationships/hyperlink" Target="http://www.ric.si/splosna_matura/predmeti/francoscina/" TargetMode="External"/><Relationship Id="rId20" Type="http://schemas.openxmlformats.org/officeDocument/2006/relationships/hyperlink" Target="http://www.ric.si/splosna_matura/predmeti/elektrotehnika/" TargetMode="External"/><Relationship Id="rId41" Type="http://schemas.openxmlformats.org/officeDocument/2006/relationships/hyperlink" Target="http://www.ric.si/splosna_matura/predmeti/madz_drugi_jezik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ic.si/splosna_matura/predmeti/madz_materni_jezik/" TargetMode="External"/><Relationship Id="rId15" Type="http://schemas.openxmlformats.org/officeDocument/2006/relationships/hyperlink" Target="http://www.ric.si/splosna_matura/predmeti/biologija/" TargetMode="External"/><Relationship Id="rId23" Type="http://schemas.openxmlformats.org/officeDocument/2006/relationships/hyperlink" Target="http://www.ric.si/splosna_matura/predmeti/ekonomija/" TargetMode="External"/><Relationship Id="rId28" Type="http://schemas.openxmlformats.org/officeDocument/2006/relationships/hyperlink" Target="http://www.ric.si/splosna_matura/predmeti/drama_gledalisce/" TargetMode="External"/><Relationship Id="rId36" Type="http://schemas.openxmlformats.org/officeDocument/2006/relationships/hyperlink" Target="http://www.ric.si/splosna_matura/predmeti/latinscina/" TargetMode="External"/><Relationship Id="rId49" Type="http://schemas.openxmlformats.org/officeDocument/2006/relationships/hyperlink" Target="http://www.ric.si/splosna_matura/predmeti/ita_jezik_knjizevnos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2017-08-31T10:18:00Z</dcterms:created>
  <dcterms:modified xsi:type="dcterms:W3CDTF">2017-08-31T10:19:00Z</dcterms:modified>
</cp:coreProperties>
</file>