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2E" w:rsidRDefault="00762A6E" w:rsidP="00184672">
      <w:pPr>
        <w:jc w:val="center"/>
        <w:rPr>
          <w:rFonts w:ascii="Arial" w:hAnsi="Arial" w:cs="Arial"/>
          <w:sz w:val="22"/>
          <w:szCs w:val="22"/>
        </w:rPr>
      </w:pPr>
      <w:r w:rsidRPr="00CF6310">
        <w:rPr>
          <w:rFonts w:ascii="Arial" w:hAnsi="Arial" w:cs="Arial"/>
          <w:sz w:val="22"/>
          <w:szCs w:val="22"/>
        </w:rPr>
        <w:t>PREVERJANJ</w:t>
      </w:r>
      <w:r w:rsidR="00CF6310" w:rsidRPr="00CF6310">
        <w:rPr>
          <w:rFonts w:ascii="Arial" w:hAnsi="Arial" w:cs="Arial"/>
          <w:sz w:val="22"/>
          <w:szCs w:val="22"/>
        </w:rPr>
        <w:t>E</w:t>
      </w:r>
      <w:r w:rsidRPr="00CF6310">
        <w:rPr>
          <w:rFonts w:ascii="Arial" w:hAnsi="Arial" w:cs="Arial"/>
          <w:sz w:val="22"/>
          <w:szCs w:val="22"/>
        </w:rPr>
        <w:t xml:space="preserve"> IN OCENJEVANJ</w:t>
      </w:r>
      <w:r w:rsidR="00CF6310" w:rsidRPr="00CF6310">
        <w:rPr>
          <w:rFonts w:ascii="Arial" w:hAnsi="Arial" w:cs="Arial"/>
          <w:sz w:val="22"/>
          <w:szCs w:val="22"/>
        </w:rPr>
        <w:t>E</w:t>
      </w:r>
      <w:r w:rsidRPr="00CF6310">
        <w:rPr>
          <w:rFonts w:ascii="Arial" w:hAnsi="Arial" w:cs="Arial"/>
          <w:sz w:val="22"/>
          <w:szCs w:val="22"/>
        </w:rPr>
        <w:t xml:space="preserve"> </w:t>
      </w:r>
      <w:r w:rsidR="00CF6310" w:rsidRPr="00CF6310">
        <w:rPr>
          <w:rFonts w:ascii="Arial" w:hAnsi="Arial" w:cs="Arial"/>
          <w:sz w:val="22"/>
          <w:szCs w:val="22"/>
        </w:rPr>
        <w:t>IZ PREDMETA</w:t>
      </w:r>
      <w:r w:rsidR="00460C2E">
        <w:rPr>
          <w:rFonts w:ascii="Arial" w:hAnsi="Arial" w:cs="Arial"/>
          <w:sz w:val="22"/>
          <w:szCs w:val="22"/>
        </w:rPr>
        <w:t xml:space="preserve"> </w:t>
      </w:r>
      <w:r w:rsidR="00CF6310" w:rsidRPr="00CF6310">
        <w:rPr>
          <w:rFonts w:ascii="Arial" w:hAnsi="Arial" w:cs="Arial"/>
          <w:sz w:val="22"/>
          <w:szCs w:val="22"/>
        </w:rPr>
        <w:t>EKONOMIJA</w:t>
      </w:r>
      <w:r w:rsidR="00460C2E">
        <w:rPr>
          <w:rFonts w:ascii="Arial" w:hAnsi="Arial" w:cs="Arial"/>
          <w:sz w:val="22"/>
          <w:szCs w:val="22"/>
        </w:rPr>
        <w:t xml:space="preserve">, </w:t>
      </w:r>
    </w:p>
    <w:p w:rsidR="00762A6E" w:rsidRPr="00CF6310" w:rsidRDefault="00460C2E" w:rsidP="00184672">
      <w:pPr>
        <w:jc w:val="center"/>
        <w:rPr>
          <w:rFonts w:ascii="Arial" w:hAnsi="Arial" w:cs="Arial"/>
          <w:sz w:val="22"/>
          <w:szCs w:val="22"/>
        </w:rPr>
      </w:pPr>
      <w:r>
        <w:rPr>
          <w:rFonts w:ascii="Arial" w:hAnsi="Arial" w:cs="Arial"/>
          <w:sz w:val="22"/>
          <w:szCs w:val="22"/>
        </w:rPr>
        <w:t>šolsko leto 201</w:t>
      </w:r>
      <w:r w:rsidR="000D39D9">
        <w:rPr>
          <w:rFonts w:ascii="Arial" w:hAnsi="Arial" w:cs="Arial"/>
          <w:sz w:val="22"/>
          <w:szCs w:val="22"/>
        </w:rPr>
        <w:t>7/18</w:t>
      </w:r>
      <w:bookmarkStart w:id="0" w:name="_GoBack"/>
      <w:bookmarkEnd w:id="0"/>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240"/>
        </w:tabs>
        <w:ind w:left="360"/>
        <w:jc w:val="both"/>
        <w:rPr>
          <w:rFonts w:ascii="Arial" w:hAnsi="Arial" w:cs="Arial"/>
          <w:sz w:val="22"/>
          <w:szCs w:val="22"/>
        </w:rPr>
      </w:pPr>
      <w:r w:rsidRPr="00CF6310">
        <w:rPr>
          <w:rFonts w:ascii="Arial" w:hAnsi="Arial" w:cs="Arial"/>
          <w:sz w:val="22"/>
          <w:szCs w:val="22"/>
        </w:rPr>
        <w:t>NAČINI IN ŠTEVILO OCENJEVANJ V POSAMEZNEM OCENJEVALNEM OBDOBJU</w:t>
      </w:r>
    </w:p>
    <w:p w:rsidR="00762A6E" w:rsidRPr="00CF6310" w:rsidRDefault="00762A6E" w:rsidP="00184672">
      <w:pPr>
        <w:jc w:val="both"/>
        <w:rPr>
          <w:rFonts w:ascii="Arial" w:hAnsi="Arial" w:cs="Arial"/>
          <w:b w:val="0"/>
          <w:sz w:val="22"/>
          <w:szCs w:val="22"/>
        </w:rPr>
      </w:pPr>
    </w:p>
    <w:p w:rsidR="002C4100" w:rsidRPr="00CF6310" w:rsidRDefault="002C4100" w:rsidP="00184672">
      <w:pPr>
        <w:jc w:val="both"/>
        <w:rPr>
          <w:rFonts w:ascii="Arial" w:hAnsi="Arial" w:cs="Arial"/>
          <w:b w:val="0"/>
          <w:sz w:val="22"/>
          <w:szCs w:val="22"/>
        </w:rPr>
      </w:pPr>
      <w:r w:rsidRPr="00CF6310">
        <w:rPr>
          <w:rFonts w:ascii="Arial" w:hAnsi="Arial" w:cs="Arial"/>
          <w:b w:val="0"/>
          <w:sz w:val="22"/>
          <w:szCs w:val="22"/>
        </w:rPr>
        <w:t xml:space="preserve">Dijak mora v šolskem letu pridobiti najmanj </w:t>
      </w:r>
      <w:r w:rsidR="00116B36">
        <w:rPr>
          <w:rFonts w:ascii="Arial" w:hAnsi="Arial" w:cs="Arial"/>
          <w:sz w:val="22"/>
          <w:szCs w:val="22"/>
        </w:rPr>
        <w:t>1</w:t>
      </w:r>
      <w:r w:rsidRPr="00CF6310">
        <w:rPr>
          <w:rFonts w:ascii="Arial" w:hAnsi="Arial" w:cs="Arial"/>
          <w:sz w:val="22"/>
          <w:szCs w:val="22"/>
        </w:rPr>
        <w:t xml:space="preserve"> ustn</w:t>
      </w:r>
      <w:r w:rsidR="00116B36">
        <w:rPr>
          <w:rFonts w:ascii="Arial" w:hAnsi="Arial" w:cs="Arial"/>
          <w:sz w:val="22"/>
          <w:szCs w:val="22"/>
        </w:rPr>
        <w:t>o</w:t>
      </w:r>
      <w:r w:rsidRPr="00CF6310">
        <w:rPr>
          <w:rFonts w:ascii="Arial" w:hAnsi="Arial" w:cs="Arial"/>
          <w:sz w:val="22"/>
          <w:szCs w:val="22"/>
        </w:rPr>
        <w:t xml:space="preserve"> ocen</w:t>
      </w:r>
      <w:r w:rsidR="00116B36">
        <w:rPr>
          <w:rFonts w:ascii="Arial" w:hAnsi="Arial" w:cs="Arial"/>
          <w:sz w:val="22"/>
          <w:szCs w:val="22"/>
        </w:rPr>
        <w:t>o</w:t>
      </w:r>
      <w:r w:rsidRPr="00CF6310">
        <w:rPr>
          <w:rFonts w:ascii="Arial" w:hAnsi="Arial" w:cs="Arial"/>
          <w:b w:val="0"/>
          <w:sz w:val="22"/>
          <w:szCs w:val="22"/>
        </w:rPr>
        <w:t xml:space="preserve">. S krajšim ustnim </w:t>
      </w:r>
      <w:r w:rsidR="002A11EB">
        <w:rPr>
          <w:rFonts w:ascii="Arial" w:hAnsi="Arial" w:cs="Arial"/>
          <w:b w:val="0"/>
          <w:sz w:val="22"/>
          <w:szCs w:val="22"/>
        </w:rPr>
        <w:t>ocenjevanjem, ki traja od 5 do 10</w:t>
      </w:r>
      <w:r w:rsidRPr="00CF6310">
        <w:rPr>
          <w:rFonts w:ascii="Arial" w:hAnsi="Arial" w:cs="Arial"/>
          <w:b w:val="0"/>
          <w:sz w:val="22"/>
          <w:szCs w:val="22"/>
        </w:rPr>
        <w:t xml:space="preserve"> minut, bomo ocenjevali le poznavanje snovi, razumevanje in preprosto uporabo (podrobni kriteriji za ustno ocenjevanje so v </w:t>
      </w:r>
      <w:r w:rsidRPr="00CF6310">
        <w:rPr>
          <w:rFonts w:ascii="Arial" w:hAnsi="Arial" w:cs="Arial"/>
          <w:b w:val="0"/>
          <w:sz w:val="22"/>
          <w:szCs w:val="22"/>
          <w:u w:val="single"/>
        </w:rPr>
        <w:t>prilogi A</w:t>
      </w:r>
      <w:r w:rsidRPr="00CF6310">
        <w:rPr>
          <w:rFonts w:ascii="Arial" w:hAnsi="Arial" w:cs="Arial"/>
          <w:b w:val="0"/>
          <w:sz w:val="22"/>
          <w:szCs w:val="22"/>
        </w:rPr>
        <w:t xml:space="preserve">). </w:t>
      </w:r>
    </w:p>
    <w:p w:rsidR="00CF6310" w:rsidRPr="00CF6310" w:rsidRDefault="00CF6310" w:rsidP="00CF6310">
      <w:pPr>
        <w:jc w:val="both"/>
        <w:rPr>
          <w:rFonts w:ascii="Arial" w:hAnsi="Arial" w:cs="Arial"/>
          <w:b w:val="0"/>
          <w:sz w:val="22"/>
          <w:szCs w:val="22"/>
        </w:rPr>
      </w:pPr>
    </w:p>
    <w:p w:rsidR="00CF6310" w:rsidRPr="00CF6310" w:rsidRDefault="00CF6310" w:rsidP="00CF6310">
      <w:pPr>
        <w:jc w:val="both"/>
        <w:rPr>
          <w:rFonts w:ascii="Arial" w:hAnsi="Arial" w:cs="Arial"/>
          <w:b w:val="0"/>
          <w:sz w:val="22"/>
          <w:szCs w:val="22"/>
        </w:rPr>
      </w:pPr>
      <w:r w:rsidRPr="00CF6310">
        <w:rPr>
          <w:rFonts w:ascii="Arial" w:hAnsi="Arial" w:cs="Arial"/>
          <w:b w:val="0"/>
          <w:sz w:val="22"/>
          <w:szCs w:val="22"/>
        </w:rPr>
        <w:t xml:space="preserve">Dijaki lahko </w:t>
      </w:r>
      <w:r w:rsidRPr="00CF6310">
        <w:rPr>
          <w:rFonts w:ascii="Arial" w:hAnsi="Arial" w:cs="Arial"/>
          <w:sz w:val="22"/>
          <w:szCs w:val="22"/>
        </w:rPr>
        <w:t>ustno oceno</w:t>
      </w:r>
      <w:r w:rsidRPr="00CF6310">
        <w:rPr>
          <w:rFonts w:ascii="Arial" w:hAnsi="Arial" w:cs="Arial"/>
          <w:b w:val="0"/>
          <w:sz w:val="22"/>
          <w:szCs w:val="22"/>
        </w:rPr>
        <w:t xml:space="preserve"> pridobijo tudi z izdelavo in predstavitvijo </w:t>
      </w:r>
      <w:r w:rsidRPr="00CF6310">
        <w:rPr>
          <w:rFonts w:ascii="Arial" w:hAnsi="Arial" w:cs="Arial"/>
          <w:sz w:val="22"/>
          <w:szCs w:val="22"/>
        </w:rPr>
        <w:t>referata</w:t>
      </w:r>
      <w:r w:rsidRPr="00CF6310">
        <w:rPr>
          <w:rFonts w:ascii="Arial" w:hAnsi="Arial" w:cs="Arial"/>
          <w:b w:val="0"/>
          <w:sz w:val="22"/>
          <w:szCs w:val="22"/>
        </w:rPr>
        <w:t xml:space="preserve">. Pri ocenjevanju referata vrednotimo (natančni kriteriji so v </w:t>
      </w:r>
      <w:r w:rsidRPr="00CF6310">
        <w:rPr>
          <w:rFonts w:ascii="Arial" w:hAnsi="Arial" w:cs="Arial"/>
          <w:b w:val="0"/>
          <w:sz w:val="22"/>
          <w:szCs w:val="22"/>
          <w:u w:val="single"/>
        </w:rPr>
        <w:t>prilogi B</w:t>
      </w:r>
      <w:r w:rsidRPr="00CF6310">
        <w:rPr>
          <w:rFonts w:ascii="Arial" w:hAnsi="Arial" w:cs="Arial"/>
          <w:b w:val="0"/>
          <w:sz w:val="22"/>
          <w:szCs w:val="22"/>
        </w:rPr>
        <w:t>):</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poznavanje problema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razumevanje problema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analiziranje problema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vključevanje aktualnih vsebin</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priprava povzetka, učnega lista, opornih točk za sošolce (vsebina, zgradba)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jasnost izražanja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komunikativnost (suverenost nastopanja-predstavitev brez branja, tekst za oporo, nazorna, domiselna)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uporaba različnih didaktičnih pripomočkov (računalnik, prosojnice…)</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obvladovanje snovi (poznavanje podrobnosti v zvezi z vsebino)</w:t>
      </w:r>
    </w:p>
    <w:p w:rsidR="00CF6310" w:rsidRPr="00CF6310" w:rsidRDefault="00CF6310" w:rsidP="00CF6310">
      <w:pPr>
        <w:jc w:val="both"/>
        <w:rPr>
          <w:rFonts w:ascii="Arial" w:hAnsi="Arial" w:cs="Arial"/>
          <w:b w:val="0"/>
          <w:sz w:val="22"/>
          <w:szCs w:val="22"/>
        </w:rPr>
      </w:pPr>
    </w:p>
    <w:p w:rsidR="00CF6310" w:rsidRPr="00CF6310" w:rsidRDefault="00CF6310" w:rsidP="00CF6310">
      <w:pPr>
        <w:jc w:val="both"/>
        <w:rPr>
          <w:rFonts w:ascii="Arial" w:hAnsi="Arial" w:cs="Arial"/>
          <w:b w:val="0"/>
          <w:sz w:val="22"/>
          <w:szCs w:val="22"/>
        </w:rPr>
      </w:pPr>
    </w:p>
    <w:p w:rsidR="002C4100" w:rsidRPr="00CF6310" w:rsidRDefault="00460C2E" w:rsidP="00184672">
      <w:pPr>
        <w:jc w:val="both"/>
        <w:rPr>
          <w:rFonts w:ascii="Arial" w:hAnsi="Arial" w:cs="Arial"/>
          <w:b w:val="0"/>
          <w:sz w:val="22"/>
          <w:szCs w:val="22"/>
        </w:rPr>
      </w:pPr>
      <w:r>
        <w:rPr>
          <w:rFonts w:ascii="Arial" w:hAnsi="Arial" w:cs="Arial"/>
          <w:b w:val="0"/>
          <w:sz w:val="22"/>
          <w:szCs w:val="22"/>
        </w:rPr>
        <w:t>Pisno oceno pridobijo d</w:t>
      </w:r>
      <w:r w:rsidR="00CF6310" w:rsidRPr="00CF6310">
        <w:rPr>
          <w:rFonts w:ascii="Arial" w:hAnsi="Arial" w:cs="Arial"/>
          <w:b w:val="0"/>
          <w:sz w:val="22"/>
          <w:szCs w:val="22"/>
        </w:rPr>
        <w:t>ijaki na naslednji način:</w:t>
      </w:r>
    </w:p>
    <w:p w:rsidR="00CF6310" w:rsidRPr="00CF6310" w:rsidRDefault="00CF6310"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u w:val="single"/>
        </w:rPr>
      </w:pPr>
      <w:r w:rsidRPr="00CF6310">
        <w:rPr>
          <w:rFonts w:ascii="Arial" w:hAnsi="Arial" w:cs="Arial"/>
          <w:b w:val="0"/>
          <w:sz w:val="22"/>
          <w:szCs w:val="22"/>
          <w:u w:val="single"/>
        </w:rPr>
        <w:t>3.</w:t>
      </w:r>
      <w:r w:rsidR="00B60922">
        <w:rPr>
          <w:rFonts w:ascii="Arial" w:hAnsi="Arial" w:cs="Arial"/>
          <w:b w:val="0"/>
          <w:sz w:val="22"/>
          <w:szCs w:val="22"/>
          <w:u w:val="single"/>
        </w:rPr>
        <w:t xml:space="preserve"> </w:t>
      </w:r>
      <w:r w:rsidRPr="00CF6310">
        <w:rPr>
          <w:rFonts w:ascii="Arial" w:hAnsi="Arial" w:cs="Arial"/>
          <w:b w:val="0"/>
          <w:sz w:val="22"/>
          <w:szCs w:val="22"/>
          <w:u w:val="single"/>
        </w:rPr>
        <w:t>letnik (70 ur)</w:t>
      </w: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 xml:space="preserve">Vsak dijak mora med šolskim letom </w:t>
      </w:r>
      <w:r w:rsidRPr="002A11EB">
        <w:rPr>
          <w:rFonts w:ascii="Arial" w:hAnsi="Arial" w:cs="Arial"/>
          <w:b w:val="0"/>
          <w:sz w:val="22"/>
          <w:szCs w:val="22"/>
          <w:u w:val="single"/>
        </w:rPr>
        <w:t>obvezno</w:t>
      </w:r>
      <w:r w:rsidRPr="00CF6310">
        <w:rPr>
          <w:rFonts w:ascii="Arial" w:hAnsi="Arial" w:cs="Arial"/>
          <w:b w:val="0"/>
          <w:sz w:val="22"/>
          <w:szCs w:val="22"/>
        </w:rPr>
        <w:t xml:space="preserve"> pridobiti </w:t>
      </w:r>
      <w:r w:rsidRPr="00CF6310">
        <w:rPr>
          <w:rFonts w:ascii="Arial" w:hAnsi="Arial" w:cs="Arial"/>
          <w:sz w:val="22"/>
          <w:szCs w:val="22"/>
        </w:rPr>
        <w:t>3 pisne ocene</w:t>
      </w:r>
      <w:r w:rsidRPr="00CF6310">
        <w:rPr>
          <w:rFonts w:ascii="Arial" w:hAnsi="Arial" w:cs="Arial"/>
          <w:b w:val="0"/>
          <w:sz w:val="22"/>
          <w:szCs w:val="22"/>
        </w:rPr>
        <w:t>.</w:t>
      </w: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Pisne naloge so po ocenjevalnih obdobjih razporejene kot 1+2.</w:t>
      </w: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Pisne naloge bodo sestavljene tako, da bo dijakova ocena odsevala kriterije</w:t>
      </w:r>
      <w:r w:rsidR="0066719F">
        <w:rPr>
          <w:rFonts w:ascii="Arial" w:hAnsi="Arial" w:cs="Arial"/>
          <w:b w:val="0"/>
          <w:sz w:val="22"/>
          <w:szCs w:val="22"/>
        </w:rPr>
        <w:t xml:space="preserve"> ocenjevanja</w:t>
      </w:r>
      <w:r w:rsidRPr="00CF6310">
        <w:rPr>
          <w:rFonts w:ascii="Arial" w:hAnsi="Arial" w:cs="Arial"/>
          <w:b w:val="0"/>
          <w:sz w:val="22"/>
          <w:szCs w:val="22"/>
        </w:rPr>
        <w:t>, zapisane v točki 4.</w:t>
      </w:r>
    </w:p>
    <w:p w:rsidR="002C4100" w:rsidRPr="00CF6310" w:rsidRDefault="00493A71" w:rsidP="00184672">
      <w:pPr>
        <w:jc w:val="both"/>
        <w:rPr>
          <w:rFonts w:ascii="Arial" w:hAnsi="Arial" w:cs="Arial"/>
          <w:b w:val="0"/>
          <w:sz w:val="22"/>
          <w:szCs w:val="22"/>
        </w:rPr>
      </w:pPr>
      <w:r w:rsidRPr="00CF6310">
        <w:rPr>
          <w:rFonts w:ascii="Arial" w:hAnsi="Arial" w:cs="Arial"/>
          <w:b w:val="0"/>
          <w:sz w:val="22"/>
          <w:szCs w:val="22"/>
        </w:rPr>
        <w:t>Dijaki posamezno pisno nalogo pišejo 45 minut. Vsi dijaki oddelka hkrati pišejo dve enakovredni različici nalog (A/B), lahko pa pišejo vsi isto različico nalog.</w:t>
      </w:r>
      <w:r w:rsidR="002C4100" w:rsidRPr="00CF6310">
        <w:rPr>
          <w:rFonts w:ascii="Arial" w:hAnsi="Arial" w:cs="Arial"/>
          <w:b w:val="0"/>
          <w:sz w:val="22"/>
          <w:szCs w:val="22"/>
        </w:rPr>
        <w:t xml:space="preserve"> Naloge so</w:t>
      </w:r>
      <w:r w:rsidR="007F6F51" w:rsidRPr="00CF6310">
        <w:rPr>
          <w:rFonts w:ascii="Arial" w:hAnsi="Arial" w:cs="Arial"/>
          <w:b w:val="0"/>
          <w:sz w:val="22"/>
          <w:szCs w:val="22"/>
        </w:rPr>
        <w:t xml:space="preserve"> sestavljene</w:t>
      </w:r>
      <w:r w:rsidR="002C4100" w:rsidRPr="00CF6310">
        <w:rPr>
          <w:rFonts w:ascii="Arial" w:hAnsi="Arial" w:cs="Arial"/>
          <w:b w:val="0"/>
          <w:sz w:val="22"/>
          <w:szCs w:val="22"/>
        </w:rPr>
        <w:t xml:space="preserve"> iz nalog obj</w:t>
      </w:r>
      <w:r w:rsidR="0066719F">
        <w:rPr>
          <w:rFonts w:ascii="Arial" w:hAnsi="Arial" w:cs="Arial"/>
          <w:b w:val="0"/>
          <w:sz w:val="22"/>
          <w:szCs w:val="22"/>
        </w:rPr>
        <w:t>ektivnega tipa in</w:t>
      </w:r>
      <w:r w:rsidR="002C4100" w:rsidRPr="00CF6310">
        <w:rPr>
          <w:rFonts w:ascii="Arial" w:hAnsi="Arial" w:cs="Arial"/>
          <w:b w:val="0"/>
          <w:sz w:val="22"/>
          <w:szCs w:val="22"/>
        </w:rPr>
        <w:t xml:space="preserve"> strukturiran</w:t>
      </w:r>
      <w:r w:rsidR="0066719F">
        <w:rPr>
          <w:rFonts w:ascii="Arial" w:hAnsi="Arial" w:cs="Arial"/>
          <w:b w:val="0"/>
          <w:sz w:val="22"/>
          <w:szCs w:val="22"/>
        </w:rPr>
        <w:t>ih nalog</w:t>
      </w:r>
      <w:r w:rsidR="002C4100" w:rsidRPr="00CF6310">
        <w:rPr>
          <w:rFonts w:ascii="Arial" w:hAnsi="Arial" w:cs="Arial"/>
          <w:b w:val="0"/>
          <w:sz w:val="22"/>
          <w:szCs w:val="22"/>
        </w:rPr>
        <w:t xml:space="preserve">. </w:t>
      </w:r>
    </w:p>
    <w:p w:rsidR="00493A71" w:rsidRPr="00CF6310" w:rsidRDefault="00493A71"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u w:val="single"/>
        </w:rPr>
      </w:pPr>
      <w:r w:rsidRPr="00CF6310">
        <w:rPr>
          <w:rFonts w:ascii="Arial" w:hAnsi="Arial" w:cs="Arial"/>
          <w:b w:val="0"/>
          <w:sz w:val="22"/>
          <w:szCs w:val="22"/>
          <w:u w:val="single"/>
        </w:rPr>
        <w:t>4.</w:t>
      </w:r>
      <w:r w:rsidR="00B60922">
        <w:rPr>
          <w:rFonts w:ascii="Arial" w:hAnsi="Arial" w:cs="Arial"/>
          <w:b w:val="0"/>
          <w:sz w:val="22"/>
          <w:szCs w:val="22"/>
          <w:u w:val="single"/>
        </w:rPr>
        <w:t xml:space="preserve"> </w:t>
      </w:r>
      <w:r w:rsidRPr="00CF6310">
        <w:rPr>
          <w:rFonts w:ascii="Arial" w:hAnsi="Arial" w:cs="Arial"/>
          <w:b w:val="0"/>
          <w:sz w:val="22"/>
          <w:szCs w:val="22"/>
          <w:u w:val="single"/>
        </w:rPr>
        <w:t>letnik (210 ur)</w:t>
      </w: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 xml:space="preserve">Vsak dijak mora med šolskim letom </w:t>
      </w:r>
      <w:r w:rsidRPr="002A11EB">
        <w:rPr>
          <w:rFonts w:ascii="Arial" w:hAnsi="Arial" w:cs="Arial"/>
          <w:b w:val="0"/>
          <w:sz w:val="22"/>
          <w:szCs w:val="22"/>
          <w:u w:val="single"/>
        </w:rPr>
        <w:t>obvezno</w:t>
      </w:r>
      <w:r w:rsidRPr="00CF6310">
        <w:rPr>
          <w:rFonts w:ascii="Arial" w:hAnsi="Arial" w:cs="Arial"/>
          <w:b w:val="0"/>
          <w:sz w:val="22"/>
          <w:szCs w:val="22"/>
        </w:rPr>
        <w:t xml:space="preserve"> pridobiti </w:t>
      </w:r>
      <w:r w:rsidR="000924F2">
        <w:rPr>
          <w:rFonts w:ascii="Arial" w:hAnsi="Arial" w:cs="Arial"/>
          <w:sz w:val="22"/>
          <w:szCs w:val="22"/>
        </w:rPr>
        <w:t>5</w:t>
      </w:r>
      <w:r w:rsidRPr="00CF6310">
        <w:rPr>
          <w:rFonts w:ascii="Arial" w:hAnsi="Arial" w:cs="Arial"/>
          <w:sz w:val="22"/>
          <w:szCs w:val="22"/>
        </w:rPr>
        <w:t xml:space="preserve"> pisn</w:t>
      </w:r>
      <w:r w:rsidR="00B60922">
        <w:rPr>
          <w:rFonts w:ascii="Arial" w:hAnsi="Arial" w:cs="Arial"/>
          <w:sz w:val="22"/>
          <w:szCs w:val="22"/>
        </w:rPr>
        <w:t>ih</w:t>
      </w:r>
      <w:r w:rsidRPr="00CF6310">
        <w:rPr>
          <w:rFonts w:ascii="Arial" w:hAnsi="Arial" w:cs="Arial"/>
          <w:sz w:val="22"/>
          <w:szCs w:val="22"/>
        </w:rPr>
        <w:t xml:space="preserve"> ocen</w:t>
      </w:r>
      <w:r w:rsidRPr="00CF6310">
        <w:rPr>
          <w:rFonts w:ascii="Arial" w:hAnsi="Arial" w:cs="Arial"/>
          <w:b w:val="0"/>
          <w:sz w:val="22"/>
          <w:szCs w:val="22"/>
        </w:rPr>
        <w:t>.</w:t>
      </w: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Pisne naloge so po ocenjev</w:t>
      </w:r>
      <w:r w:rsidR="000924F2">
        <w:rPr>
          <w:rFonts w:ascii="Arial" w:hAnsi="Arial" w:cs="Arial"/>
          <w:b w:val="0"/>
          <w:sz w:val="22"/>
          <w:szCs w:val="22"/>
        </w:rPr>
        <w:t>alnih obdobjih razporejene kot 2</w:t>
      </w:r>
      <w:r w:rsidRPr="00CF6310">
        <w:rPr>
          <w:rFonts w:ascii="Arial" w:hAnsi="Arial" w:cs="Arial"/>
          <w:b w:val="0"/>
          <w:sz w:val="22"/>
          <w:szCs w:val="22"/>
        </w:rPr>
        <w:t>+2</w:t>
      </w:r>
      <w:r w:rsidR="00B76503">
        <w:rPr>
          <w:rFonts w:ascii="Arial" w:hAnsi="Arial" w:cs="Arial"/>
          <w:b w:val="0"/>
          <w:sz w:val="22"/>
          <w:szCs w:val="22"/>
        </w:rPr>
        <w:t>,</w:t>
      </w:r>
      <w:r w:rsidR="00B60922">
        <w:rPr>
          <w:rFonts w:ascii="Arial" w:hAnsi="Arial" w:cs="Arial"/>
          <w:b w:val="0"/>
          <w:sz w:val="22"/>
          <w:szCs w:val="22"/>
        </w:rPr>
        <w:t xml:space="preserve"> eno pisno oceno pridobi dijak po koncu priprav za maturo</w:t>
      </w:r>
      <w:r w:rsidRPr="00CF6310">
        <w:rPr>
          <w:rFonts w:ascii="Arial" w:hAnsi="Arial" w:cs="Arial"/>
          <w:b w:val="0"/>
          <w:sz w:val="22"/>
          <w:szCs w:val="22"/>
        </w:rPr>
        <w:t>.</w:t>
      </w: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Pisne naloge bodo sestavljene tako, da bo dijakova ocena odsevala kriterije, zapisane v točki 4.</w:t>
      </w:r>
    </w:p>
    <w:p w:rsidR="007F6F51" w:rsidRPr="00CF6310" w:rsidRDefault="00493A71" w:rsidP="00184672">
      <w:pPr>
        <w:jc w:val="both"/>
        <w:rPr>
          <w:rFonts w:ascii="Arial" w:hAnsi="Arial" w:cs="Arial"/>
          <w:b w:val="0"/>
          <w:sz w:val="22"/>
          <w:szCs w:val="22"/>
        </w:rPr>
      </w:pPr>
      <w:r w:rsidRPr="00CF6310">
        <w:rPr>
          <w:rFonts w:ascii="Arial" w:hAnsi="Arial" w:cs="Arial"/>
          <w:b w:val="0"/>
          <w:sz w:val="22"/>
          <w:szCs w:val="22"/>
        </w:rPr>
        <w:t>Dijaki posamezno pisno nalogo pišejo 90 minut. Vsi dijaki oddelka hkrati pišejo dve enakovredni različici nalog (A/B), lahko pa pišejo vsi isto različico nalog.</w:t>
      </w:r>
      <w:r w:rsidR="007F6F51" w:rsidRPr="00CF6310">
        <w:rPr>
          <w:rFonts w:ascii="Arial" w:hAnsi="Arial" w:cs="Arial"/>
          <w:b w:val="0"/>
          <w:sz w:val="22"/>
          <w:szCs w:val="22"/>
        </w:rPr>
        <w:t xml:space="preserve"> Naloge so sestavl</w:t>
      </w:r>
      <w:r w:rsidR="002A11EB">
        <w:rPr>
          <w:rFonts w:ascii="Arial" w:hAnsi="Arial" w:cs="Arial"/>
          <w:b w:val="0"/>
          <w:sz w:val="22"/>
          <w:szCs w:val="22"/>
        </w:rPr>
        <w:t>jene iz nalog objektivnega tipa in</w:t>
      </w:r>
      <w:r w:rsidR="007F6F51" w:rsidRPr="00CF6310">
        <w:rPr>
          <w:rFonts w:ascii="Arial" w:hAnsi="Arial" w:cs="Arial"/>
          <w:b w:val="0"/>
          <w:sz w:val="22"/>
          <w:szCs w:val="22"/>
        </w:rPr>
        <w:t xml:space="preserve"> strukturiran</w:t>
      </w:r>
      <w:r w:rsidR="002A11EB">
        <w:rPr>
          <w:rFonts w:ascii="Arial" w:hAnsi="Arial" w:cs="Arial"/>
          <w:b w:val="0"/>
          <w:sz w:val="22"/>
          <w:szCs w:val="22"/>
        </w:rPr>
        <w:t>ih nalog</w:t>
      </w:r>
      <w:r w:rsidR="007F6F51" w:rsidRPr="00CF6310">
        <w:rPr>
          <w:rFonts w:ascii="Arial" w:hAnsi="Arial" w:cs="Arial"/>
          <w:b w:val="0"/>
          <w:sz w:val="22"/>
          <w:szCs w:val="22"/>
        </w:rPr>
        <w:t xml:space="preserve">. </w:t>
      </w:r>
    </w:p>
    <w:p w:rsidR="00493A71" w:rsidRPr="00CF6310" w:rsidRDefault="00493A71" w:rsidP="00184672">
      <w:pPr>
        <w:jc w:val="both"/>
        <w:rPr>
          <w:rFonts w:ascii="Arial" w:hAnsi="Arial" w:cs="Arial"/>
          <w:b w:val="0"/>
          <w:sz w:val="22"/>
          <w:szCs w:val="22"/>
        </w:rPr>
      </w:pPr>
    </w:p>
    <w:p w:rsidR="00493A71" w:rsidRPr="00360662" w:rsidRDefault="00493A71" w:rsidP="00184672">
      <w:pPr>
        <w:jc w:val="both"/>
        <w:rPr>
          <w:rFonts w:ascii="Arial" w:hAnsi="Arial" w:cs="Arial"/>
          <w:b w:val="0"/>
          <w:sz w:val="22"/>
          <w:szCs w:val="22"/>
        </w:rPr>
      </w:pPr>
      <w:r w:rsidRPr="00CF6310">
        <w:rPr>
          <w:rFonts w:ascii="Arial" w:hAnsi="Arial" w:cs="Arial"/>
          <w:b w:val="0"/>
          <w:sz w:val="22"/>
          <w:szCs w:val="22"/>
        </w:rPr>
        <w:t xml:space="preserve">Vsak dijak pridobi </w:t>
      </w:r>
      <w:r w:rsidR="00360662">
        <w:rPr>
          <w:rFonts w:ascii="Arial" w:hAnsi="Arial" w:cs="Arial"/>
          <w:b w:val="0"/>
          <w:sz w:val="22"/>
          <w:szCs w:val="22"/>
        </w:rPr>
        <w:t xml:space="preserve">v šolskem letu </w:t>
      </w:r>
      <w:r w:rsidRPr="00CF6310">
        <w:rPr>
          <w:rFonts w:ascii="Arial" w:hAnsi="Arial" w:cs="Arial"/>
          <w:b w:val="0"/>
          <w:sz w:val="22"/>
          <w:szCs w:val="22"/>
        </w:rPr>
        <w:t xml:space="preserve">eno oceno iz zbranih </w:t>
      </w:r>
      <w:r w:rsidRPr="00CF6310">
        <w:rPr>
          <w:rFonts w:ascii="Arial" w:hAnsi="Arial" w:cs="Arial"/>
          <w:sz w:val="22"/>
          <w:szCs w:val="22"/>
        </w:rPr>
        <w:t>kreditnih točk</w:t>
      </w:r>
      <w:r w:rsidR="00360662">
        <w:rPr>
          <w:rFonts w:ascii="Arial" w:hAnsi="Arial" w:cs="Arial"/>
          <w:sz w:val="22"/>
          <w:szCs w:val="22"/>
        </w:rPr>
        <w:t xml:space="preserve"> </w:t>
      </w:r>
      <w:r w:rsidR="00360662" w:rsidRPr="00360662">
        <w:rPr>
          <w:rFonts w:ascii="Arial" w:hAnsi="Arial" w:cs="Arial"/>
          <w:b w:val="0"/>
          <w:sz w:val="22"/>
          <w:szCs w:val="22"/>
        </w:rPr>
        <w:t>na način, pojasnjen v točki 9.</w:t>
      </w:r>
    </w:p>
    <w:p w:rsidR="00656030" w:rsidRPr="00CF6310" w:rsidRDefault="00656030" w:rsidP="00184672">
      <w:pPr>
        <w:jc w:val="both"/>
        <w:rPr>
          <w:rFonts w:ascii="Arial" w:hAnsi="Arial" w:cs="Arial"/>
          <w:b w:val="0"/>
          <w:sz w:val="22"/>
          <w:szCs w:val="22"/>
        </w:rPr>
      </w:pPr>
    </w:p>
    <w:p w:rsidR="00656030" w:rsidRPr="00CF6310" w:rsidRDefault="00616CAF" w:rsidP="00184672">
      <w:pPr>
        <w:jc w:val="both"/>
        <w:rPr>
          <w:rFonts w:ascii="Arial" w:hAnsi="Arial" w:cs="Arial"/>
          <w:b w:val="0"/>
          <w:sz w:val="22"/>
          <w:szCs w:val="22"/>
        </w:rPr>
      </w:pPr>
      <w:r>
        <w:rPr>
          <w:rFonts w:ascii="Arial" w:hAnsi="Arial" w:cs="Arial"/>
          <w:b w:val="0"/>
          <w:sz w:val="22"/>
          <w:szCs w:val="22"/>
        </w:rPr>
        <w:t>Z odlično</w:t>
      </w:r>
      <w:r w:rsidR="00656030" w:rsidRPr="00CF6310">
        <w:rPr>
          <w:rFonts w:ascii="Arial" w:hAnsi="Arial" w:cs="Arial"/>
          <w:b w:val="0"/>
          <w:sz w:val="22"/>
          <w:szCs w:val="22"/>
        </w:rPr>
        <w:t xml:space="preserve"> oceno </w:t>
      </w:r>
      <w:r w:rsidR="00656030" w:rsidRPr="00CF6310">
        <w:rPr>
          <w:rFonts w:ascii="Arial" w:hAnsi="Arial" w:cs="Arial"/>
          <w:sz w:val="22"/>
          <w:szCs w:val="22"/>
        </w:rPr>
        <w:t>nagradimo</w:t>
      </w:r>
      <w:r w:rsidR="005B5B81" w:rsidRPr="00CF6310">
        <w:rPr>
          <w:rFonts w:ascii="Arial" w:hAnsi="Arial" w:cs="Arial"/>
          <w:sz w:val="22"/>
          <w:szCs w:val="22"/>
        </w:rPr>
        <w:t xml:space="preserve"> </w:t>
      </w:r>
      <w:r w:rsidR="00656030" w:rsidRPr="00CF6310">
        <w:rPr>
          <w:rFonts w:ascii="Arial" w:hAnsi="Arial" w:cs="Arial"/>
          <w:b w:val="0"/>
          <w:sz w:val="22"/>
          <w:szCs w:val="22"/>
        </w:rPr>
        <w:t>tudi vsakega dijaka, ki:</w:t>
      </w:r>
    </w:p>
    <w:p w:rsidR="00656030" w:rsidRPr="00CF6310" w:rsidRDefault="00656030" w:rsidP="006B3C7A">
      <w:pPr>
        <w:ind w:left="284" w:hanging="284"/>
        <w:jc w:val="both"/>
        <w:rPr>
          <w:rFonts w:ascii="Arial" w:hAnsi="Arial" w:cs="Arial"/>
          <w:b w:val="0"/>
          <w:sz w:val="22"/>
          <w:szCs w:val="22"/>
        </w:rPr>
      </w:pPr>
      <w:r w:rsidRPr="00CF6310">
        <w:rPr>
          <w:rFonts w:ascii="Arial" w:hAnsi="Arial" w:cs="Arial"/>
          <w:b w:val="0"/>
          <w:sz w:val="22"/>
          <w:szCs w:val="22"/>
        </w:rPr>
        <w:t xml:space="preserve">• </w:t>
      </w:r>
      <w:r w:rsidRPr="00CF6310">
        <w:rPr>
          <w:rFonts w:ascii="Arial" w:hAnsi="Arial" w:cs="Arial"/>
          <w:b w:val="0"/>
          <w:sz w:val="22"/>
          <w:szCs w:val="22"/>
        </w:rPr>
        <w:tab/>
        <w:t>se uvrsti na državno tekmovanje iz ekonomije</w:t>
      </w:r>
      <w:r w:rsidR="00616CAF">
        <w:rPr>
          <w:rFonts w:ascii="Arial" w:hAnsi="Arial" w:cs="Arial"/>
          <w:b w:val="0"/>
          <w:sz w:val="22"/>
          <w:szCs w:val="22"/>
        </w:rPr>
        <w:t xml:space="preserve"> in doseže vsaj 75% možnih točk</w:t>
      </w:r>
      <w:r w:rsidRPr="00CF6310">
        <w:rPr>
          <w:rFonts w:ascii="Arial" w:hAnsi="Arial" w:cs="Arial"/>
          <w:b w:val="0"/>
          <w:sz w:val="22"/>
          <w:szCs w:val="22"/>
        </w:rPr>
        <w:t>,</w:t>
      </w:r>
    </w:p>
    <w:p w:rsidR="00656030" w:rsidRPr="00CF6310" w:rsidRDefault="00656030" w:rsidP="006B3C7A">
      <w:pPr>
        <w:ind w:left="284" w:hanging="284"/>
        <w:jc w:val="both"/>
        <w:rPr>
          <w:rFonts w:ascii="Arial" w:hAnsi="Arial" w:cs="Arial"/>
          <w:b w:val="0"/>
          <w:sz w:val="22"/>
          <w:szCs w:val="22"/>
        </w:rPr>
      </w:pPr>
      <w:r w:rsidRPr="00CF6310">
        <w:rPr>
          <w:rFonts w:ascii="Arial" w:hAnsi="Arial" w:cs="Arial"/>
          <w:b w:val="0"/>
          <w:sz w:val="22"/>
          <w:szCs w:val="22"/>
        </w:rPr>
        <w:t xml:space="preserve">• </w:t>
      </w:r>
      <w:r w:rsidRPr="00CF6310">
        <w:rPr>
          <w:rFonts w:ascii="Arial" w:hAnsi="Arial" w:cs="Arial"/>
          <w:b w:val="0"/>
          <w:sz w:val="22"/>
          <w:szCs w:val="22"/>
        </w:rPr>
        <w:tab/>
        <w:t>doseže srebrno ali zlato priznanje na državnem tekmovanju iz ekonomije,</w:t>
      </w:r>
    </w:p>
    <w:p w:rsidR="00656030" w:rsidRPr="00CF6310" w:rsidRDefault="00656030" w:rsidP="006B3C7A">
      <w:pPr>
        <w:ind w:left="284" w:hanging="284"/>
        <w:jc w:val="both"/>
        <w:rPr>
          <w:rFonts w:ascii="Arial" w:hAnsi="Arial" w:cs="Arial"/>
          <w:b w:val="0"/>
          <w:sz w:val="22"/>
          <w:szCs w:val="22"/>
        </w:rPr>
      </w:pPr>
      <w:r w:rsidRPr="00CF6310">
        <w:rPr>
          <w:rFonts w:ascii="Arial" w:hAnsi="Arial" w:cs="Arial"/>
          <w:b w:val="0"/>
          <w:sz w:val="22"/>
          <w:szCs w:val="22"/>
        </w:rPr>
        <w:t xml:space="preserve">• </w:t>
      </w:r>
      <w:r w:rsidRPr="00CF6310">
        <w:rPr>
          <w:rFonts w:ascii="Arial" w:hAnsi="Arial" w:cs="Arial"/>
          <w:b w:val="0"/>
          <w:sz w:val="22"/>
          <w:szCs w:val="22"/>
        </w:rPr>
        <w:tab/>
        <w:t>pripravi raziskovalno nalogo s p</w:t>
      </w:r>
      <w:r w:rsidR="00616CAF">
        <w:rPr>
          <w:rFonts w:ascii="Arial" w:hAnsi="Arial" w:cs="Arial"/>
          <w:b w:val="0"/>
          <w:sz w:val="22"/>
          <w:szCs w:val="22"/>
        </w:rPr>
        <w:t>odročja ekonomije ali turizma,</w:t>
      </w:r>
      <w:r w:rsidRPr="00CF6310">
        <w:rPr>
          <w:rFonts w:ascii="Arial" w:hAnsi="Arial" w:cs="Arial"/>
          <w:b w:val="0"/>
          <w:sz w:val="22"/>
          <w:szCs w:val="22"/>
        </w:rPr>
        <w:t xml:space="preserve"> jo uspešno predstavi na tekmovanju Mladi za napredek Maribora</w:t>
      </w:r>
      <w:r w:rsidR="00616CAF">
        <w:rPr>
          <w:rFonts w:ascii="Arial" w:hAnsi="Arial" w:cs="Arial"/>
          <w:b w:val="0"/>
          <w:sz w:val="22"/>
          <w:szCs w:val="22"/>
        </w:rPr>
        <w:t xml:space="preserve"> in doseže vsaj 75% možnih točk</w:t>
      </w:r>
      <w:r w:rsidRPr="00CF6310">
        <w:rPr>
          <w:rFonts w:ascii="Arial" w:hAnsi="Arial" w:cs="Arial"/>
          <w:b w:val="0"/>
          <w:sz w:val="22"/>
          <w:szCs w:val="22"/>
        </w:rPr>
        <w:t>.</w:t>
      </w:r>
    </w:p>
    <w:p w:rsidR="00762A6E" w:rsidRPr="00CF6310" w:rsidRDefault="00CF6310" w:rsidP="00CF6310">
      <w:pPr>
        <w:numPr>
          <w:ilvl w:val="0"/>
          <w:numId w:val="4"/>
        </w:numPr>
        <w:tabs>
          <w:tab w:val="clear" w:pos="720"/>
          <w:tab w:val="num" w:pos="426"/>
        </w:tabs>
        <w:ind w:left="426" w:hanging="426"/>
        <w:jc w:val="both"/>
        <w:rPr>
          <w:rFonts w:ascii="Arial" w:hAnsi="Arial" w:cs="Arial"/>
          <w:sz w:val="22"/>
          <w:szCs w:val="22"/>
        </w:rPr>
      </w:pPr>
      <w:r>
        <w:rPr>
          <w:rFonts w:ascii="Arial" w:hAnsi="Arial" w:cs="Arial"/>
          <w:b w:val="0"/>
          <w:sz w:val="22"/>
          <w:szCs w:val="22"/>
        </w:rPr>
        <w:br w:type="page"/>
      </w:r>
      <w:r w:rsidR="00762A6E" w:rsidRPr="00CF6310">
        <w:rPr>
          <w:rFonts w:ascii="Arial" w:hAnsi="Arial" w:cs="Arial"/>
          <w:sz w:val="22"/>
          <w:szCs w:val="22"/>
        </w:rPr>
        <w:lastRenderedPageBreak/>
        <w:t>OBTEŽENOST OCEN, PRIDOBLJENIH NA RAZLIČNE NAČINE</w:t>
      </w:r>
    </w:p>
    <w:p w:rsidR="00762A6E" w:rsidRPr="00CF6310" w:rsidRDefault="00762A6E" w:rsidP="00184672">
      <w:pPr>
        <w:jc w:val="both"/>
        <w:rPr>
          <w:rFonts w:ascii="Arial" w:hAnsi="Arial" w:cs="Arial"/>
          <w:b w:val="0"/>
          <w:sz w:val="22"/>
          <w:szCs w:val="22"/>
        </w:rPr>
      </w:pPr>
    </w:p>
    <w:p w:rsidR="002C4100" w:rsidRPr="00CF6310" w:rsidRDefault="00460C2E" w:rsidP="00184672">
      <w:pPr>
        <w:jc w:val="both"/>
        <w:rPr>
          <w:rFonts w:ascii="Arial" w:hAnsi="Arial" w:cs="Arial"/>
          <w:b w:val="0"/>
          <w:sz w:val="22"/>
          <w:szCs w:val="22"/>
        </w:rPr>
      </w:pPr>
      <w:r>
        <w:rPr>
          <w:rFonts w:ascii="Arial" w:hAnsi="Arial" w:cs="Arial"/>
          <w:b w:val="0"/>
          <w:sz w:val="22"/>
          <w:szCs w:val="22"/>
        </w:rPr>
        <w:t>Pisno in ustno pridobljene ocene so enakovredne</w:t>
      </w:r>
      <w:r w:rsidR="002C4100" w:rsidRPr="00CF6310">
        <w:rPr>
          <w:rFonts w:ascii="Arial" w:hAnsi="Arial" w:cs="Arial"/>
          <w:b w:val="0"/>
          <w:sz w:val="22"/>
          <w:szCs w:val="22"/>
        </w:rPr>
        <w:t>.</w:t>
      </w:r>
    </w:p>
    <w:p w:rsidR="005B5B81" w:rsidRPr="00CF6310" w:rsidRDefault="005B5B81" w:rsidP="005B5B81">
      <w:pPr>
        <w:jc w:val="both"/>
        <w:rPr>
          <w:rFonts w:ascii="Arial" w:hAnsi="Arial" w:cs="Arial"/>
          <w:b w:val="0"/>
          <w:sz w:val="22"/>
          <w:szCs w:val="22"/>
        </w:rPr>
      </w:pPr>
    </w:p>
    <w:p w:rsidR="005B5B81" w:rsidRPr="00CF6310" w:rsidRDefault="005B5B81" w:rsidP="005B5B81">
      <w:pPr>
        <w:jc w:val="both"/>
        <w:rPr>
          <w:rFonts w:ascii="Arial" w:hAnsi="Arial" w:cs="Arial"/>
          <w:b w:val="0"/>
          <w:sz w:val="22"/>
          <w:szCs w:val="22"/>
        </w:rPr>
      </w:pPr>
      <w:r w:rsidRPr="00CF6310">
        <w:rPr>
          <w:rFonts w:ascii="Arial" w:hAnsi="Arial" w:cs="Arial"/>
          <w:b w:val="0"/>
          <w:sz w:val="22"/>
          <w:szCs w:val="22"/>
        </w:rPr>
        <w:t xml:space="preserve">Ocena pridobljena s kreditnimi točkami oziroma kot nagrada za uvrstitev na tekmovanjih </w:t>
      </w:r>
      <w:r w:rsidRPr="00CF6310">
        <w:rPr>
          <w:rFonts w:ascii="Arial" w:hAnsi="Arial" w:cs="Arial"/>
          <w:b w:val="0"/>
          <w:sz w:val="22"/>
          <w:szCs w:val="22"/>
          <w:u w:val="single"/>
        </w:rPr>
        <w:t>ne more nadomestiti</w:t>
      </w:r>
      <w:r w:rsidRPr="00CF6310">
        <w:rPr>
          <w:rFonts w:ascii="Arial" w:hAnsi="Arial" w:cs="Arial"/>
          <w:b w:val="0"/>
          <w:sz w:val="22"/>
          <w:szCs w:val="22"/>
        </w:rPr>
        <w:t xml:space="preserve"> ocene pridobljene s pisanjem testa</w:t>
      </w:r>
      <w:r w:rsidR="007C60A3">
        <w:rPr>
          <w:rFonts w:ascii="Arial" w:hAnsi="Arial" w:cs="Arial"/>
          <w:b w:val="0"/>
          <w:sz w:val="22"/>
          <w:szCs w:val="22"/>
        </w:rPr>
        <w:t>, lahko pa nadomesti ustno oceno</w:t>
      </w:r>
      <w:r w:rsidRPr="00CF6310">
        <w:rPr>
          <w:rFonts w:ascii="Arial" w:hAnsi="Arial" w:cs="Arial"/>
          <w:b w:val="0"/>
          <w:sz w:val="22"/>
          <w:szCs w:val="22"/>
        </w:rPr>
        <w:t xml:space="preserve">. </w:t>
      </w:r>
      <w:r w:rsidR="00360662" w:rsidRPr="00CF6310">
        <w:rPr>
          <w:rFonts w:ascii="Arial" w:hAnsi="Arial" w:cs="Arial"/>
          <w:b w:val="0"/>
          <w:sz w:val="22"/>
          <w:szCs w:val="22"/>
        </w:rPr>
        <w:t>Ocena, pridobljena z izdelavo referata, je enakovredna ustno pridobljeni oceni.</w:t>
      </w:r>
      <w:r w:rsidR="00460C2E">
        <w:rPr>
          <w:rFonts w:ascii="Arial" w:hAnsi="Arial" w:cs="Arial"/>
          <w:b w:val="0"/>
          <w:sz w:val="22"/>
          <w:szCs w:val="22"/>
        </w:rPr>
        <w:t xml:space="preserve"> Ustna ocena ne more nadomestiti pisne ocene.</w:t>
      </w:r>
    </w:p>
    <w:p w:rsidR="002C4100" w:rsidRPr="00CF6310" w:rsidRDefault="002C4100"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360"/>
        </w:tabs>
        <w:ind w:hanging="720"/>
        <w:jc w:val="both"/>
        <w:rPr>
          <w:rFonts w:ascii="Arial" w:hAnsi="Arial" w:cs="Arial"/>
          <w:sz w:val="22"/>
          <w:szCs w:val="22"/>
        </w:rPr>
      </w:pPr>
      <w:r w:rsidRPr="00CF6310">
        <w:rPr>
          <w:rFonts w:ascii="Arial" w:hAnsi="Arial" w:cs="Arial"/>
          <w:sz w:val="22"/>
          <w:szCs w:val="22"/>
        </w:rPr>
        <w:t>NAPOVEDOVANJE USTNEGA OCENJEVANJA</w:t>
      </w:r>
    </w:p>
    <w:p w:rsidR="00762A6E" w:rsidRPr="00CF6310" w:rsidRDefault="00762A6E" w:rsidP="00184672">
      <w:pPr>
        <w:jc w:val="both"/>
        <w:rPr>
          <w:rFonts w:ascii="Arial" w:hAnsi="Arial" w:cs="Arial"/>
          <w:b w:val="0"/>
          <w:sz w:val="22"/>
          <w:szCs w:val="22"/>
        </w:rPr>
      </w:pPr>
    </w:p>
    <w:p w:rsidR="002C4100" w:rsidRPr="00CF6310" w:rsidRDefault="002C4100" w:rsidP="00184672">
      <w:pPr>
        <w:jc w:val="both"/>
        <w:rPr>
          <w:rFonts w:ascii="Arial" w:hAnsi="Arial" w:cs="Arial"/>
          <w:b w:val="0"/>
          <w:sz w:val="22"/>
          <w:szCs w:val="22"/>
        </w:rPr>
      </w:pPr>
      <w:r w:rsidRPr="00CF6310">
        <w:rPr>
          <w:rFonts w:ascii="Arial" w:hAnsi="Arial" w:cs="Arial"/>
          <w:b w:val="0"/>
          <w:sz w:val="22"/>
          <w:szCs w:val="22"/>
        </w:rPr>
        <w:t>Dijaku napovemo ustno ocenjevanje v tekočem tednu za naslednji teden. Pri napovedanem ustnem ocenjevanja znanja opravičilo isti dan ni mogoče, vsaj en dan prej pa</w:t>
      </w:r>
      <w:r w:rsidR="00460C2E">
        <w:rPr>
          <w:rFonts w:ascii="Arial" w:hAnsi="Arial" w:cs="Arial"/>
          <w:b w:val="0"/>
          <w:sz w:val="22"/>
          <w:szCs w:val="22"/>
        </w:rPr>
        <w:t xml:space="preserve"> je mogoče</w:t>
      </w:r>
      <w:r w:rsidRPr="00CF6310">
        <w:rPr>
          <w:rFonts w:ascii="Arial" w:hAnsi="Arial" w:cs="Arial"/>
          <w:b w:val="0"/>
          <w:sz w:val="22"/>
          <w:szCs w:val="22"/>
        </w:rPr>
        <w:t xml:space="preserve"> brez navajanja razlogov.</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KRITERIJI OCENJEVANJA</w:t>
      </w:r>
    </w:p>
    <w:p w:rsidR="00762A6E" w:rsidRPr="00CF6310" w:rsidRDefault="00762A6E" w:rsidP="00184672">
      <w:pPr>
        <w:jc w:val="both"/>
        <w:rPr>
          <w:rFonts w:ascii="Arial" w:hAnsi="Arial" w:cs="Arial"/>
          <w:b w:val="0"/>
          <w:sz w:val="22"/>
          <w:szCs w:val="22"/>
        </w:rPr>
      </w:pPr>
    </w:p>
    <w:p w:rsidR="00401768" w:rsidRPr="00CF6310" w:rsidRDefault="00401768" w:rsidP="00401768">
      <w:pPr>
        <w:widowControl w:val="0"/>
        <w:autoSpaceDE w:val="0"/>
        <w:autoSpaceDN w:val="0"/>
        <w:adjustRightInd w:val="0"/>
        <w:rPr>
          <w:rFonts w:ascii="Arial" w:hAnsi="Arial" w:cs="Arial"/>
          <w:sz w:val="22"/>
          <w:szCs w:val="22"/>
        </w:rPr>
      </w:pPr>
      <w:r w:rsidRPr="00CF6310">
        <w:rPr>
          <w:rFonts w:ascii="Arial" w:hAnsi="Arial" w:cs="Arial"/>
          <w:bCs w:val="0"/>
          <w:sz w:val="22"/>
          <w:szCs w:val="22"/>
        </w:rPr>
        <w:t>Nezadostno 1</w:t>
      </w:r>
    </w:p>
    <w:p w:rsidR="00401768" w:rsidRPr="00CF6310" w:rsidRDefault="00401768" w:rsidP="00401768">
      <w:pPr>
        <w:widowControl w:val="0"/>
        <w:autoSpaceDE w:val="0"/>
        <w:autoSpaceDN w:val="0"/>
        <w:adjustRightInd w:val="0"/>
        <w:rPr>
          <w:rFonts w:ascii="Arial" w:hAnsi="Arial" w:cs="Arial"/>
          <w:b w:val="0"/>
          <w:sz w:val="22"/>
          <w:szCs w:val="22"/>
        </w:rPr>
      </w:pPr>
      <w:r w:rsidRPr="00CF6310">
        <w:rPr>
          <w:rFonts w:ascii="Arial" w:hAnsi="Arial" w:cs="Arial"/>
          <w:b w:val="0"/>
          <w:sz w:val="22"/>
          <w:szCs w:val="22"/>
        </w:rPr>
        <w:t>Dijak ne pozna ključnih pojmov, ne razume temeljnih obravnavanih ekonomskih pojmov, navaja laična izkustvena in nepopolna dejstva ter informacije.</w:t>
      </w:r>
    </w:p>
    <w:p w:rsidR="00401768" w:rsidRPr="00CF6310" w:rsidRDefault="00401768" w:rsidP="00401768">
      <w:pPr>
        <w:widowControl w:val="0"/>
        <w:autoSpaceDE w:val="0"/>
        <w:autoSpaceDN w:val="0"/>
        <w:adjustRightInd w:val="0"/>
        <w:rPr>
          <w:rFonts w:ascii="Arial" w:hAnsi="Arial" w:cs="Arial"/>
          <w:b w:val="0"/>
          <w:sz w:val="22"/>
          <w:szCs w:val="22"/>
        </w:rPr>
      </w:pPr>
    </w:p>
    <w:p w:rsidR="00401768" w:rsidRPr="00CF6310" w:rsidRDefault="00401768" w:rsidP="00401768">
      <w:pPr>
        <w:widowControl w:val="0"/>
        <w:autoSpaceDE w:val="0"/>
        <w:autoSpaceDN w:val="0"/>
        <w:adjustRightInd w:val="0"/>
        <w:rPr>
          <w:rFonts w:ascii="Arial" w:hAnsi="Arial" w:cs="Arial"/>
          <w:b w:val="0"/>
          <w:bCs w:val="0"/>
          <w:sz w:val="22"/>
          <w:szCs w:val="22"/>
        </w:rPr>
      </w:pPr>
      <w:r w:rsidRPr="00CF6310">
        <w:rPr>
          <w:rFonts w:ascii="Arial" w:hAnsi="Arial" w:cs="Arial"/>
          <w:bCs w:val="0"/>
          <w:sz w:val="22"/>
          <w:szCs w:val="22"/>
        </w:rPr>
        <w:t>Zadostno 2</w:t>
      </w:r>
      <w:r w:rsidRPr="00CF6310">
        <w:rPr>
          <w:rFonts w:ascii="Arial" w:hAnsi="Arial" w:cs="Arial"/>
          <w:b w:val="0"/>
          <w:bCs w:val="0"/>
          <w:sz w:val="22"/>
          <w:szCs w:val="22"/>
        </w:rPr>
        <w:t xml:space="preserve"> </w:t>
      </w:r>
      <w:r w:rsidRPr="00CF6310">
        <w:rPr>
          <w:rFonts w:ascii="Arial" w:hAnsi="Arial" w:cs="Arial"/>
          <w:b w:val="0"/>
          <w:bCs w:val="0"/>
          <w:color w:val="000000"/>
          <w:sz w:val="22"/>
          <w:szCs w:val="22"/>
        </w:rPr>
        <w:t>(nižja raven reproduktivnega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Dijak navaja in pojasni temeljne informacije. V minimalnem obsegu zahtevanega in / ali ob podpornih vprašanjih dijak ponovi, navede, našteje,  prepozna … Ne zna navesti ustreznih primerov, razložiti snovi s svojimi besedami.</w:t>
      </w:r>
    </w:p>
    <w:p w:rsidR="00401768" w:rsidRPr="00CF6310" w:rsidRDefault="00401768" w:rsidP="00401768">
      <w:pPr>
        <w:widowControl w:val="0"/>
        <w:autoSpaceDE w:val="0"/>
        <w:autoSpaceDN w:val="0"/>
        <w:adjustRightInd w:val="0"/>
        <w:rPr>
          <w:rFonts w:ascii="Arial" w:hAnsi="Arial" w:cs="Arial"/>
          <w:b w:val="0"/>
          <w:color w:val="000000"/>
          <w:sz w:val="22"/>
          <w:szCs w:val="22"/>
        </w:rPr>
      </w:pP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r w:rsidRPr="00CF6310">
        <w:rPr>
          <w:rFonts w:ascii="Arial" w:hAnsi="Arial" w:cs="Arial"/>
          <w:bCs w:val="0"/>
          <w:color w:val="000000"/>
          <w:sz w:val="22"/>
          <w:szCs w:val="22"/>
        </w:rPr>
        <w:t>Dobro 3</w:t>
      </w:r>
      <w:r w:rsidRPr="00CF6310">
        <w:rPr>
          <w:rFonts w:ascii="Arial" w:hAnsi="Arial" w:cs="Arial"/>
          <w:b w:val="0"/>
          <w:bCs w:val="0"/>
          <w:color w:val="000000"/>
          <w:sz w:val="22"/>
          <w:szCs w:val="22"/>
        </w:rPr>
        <w:t xml:space="preserve"> (višja raven reproduktivnega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 xml:space="preserve">Dijak uporablja ekonomsko terminologijo, opredeli ključne pojme, analizira in povezuje informacije, vendar pomanjkljivo. Ponovi in razume, kar je slišal oz. si zapisal ob razlagi, a zgolj šolski, neustvarjalni primeri. </w:t>
      </w:r>
    </w:p>
    <w:p w:rsidR="00401768" w:rsidRPr="00CF6310" w:rsidRDefault="00401768" w:rsidP="00401768">
      <w:pPr>
        <w:widowControl w:val="0"/>
        <w:autoSpaceDE w:val="0"/>
        <w:autoSpaceDN w:val="0"/>
        <w:adjustRightInd w:val="0"/>
        <w:rPr>
          <w:rFonts w:ascii="Arial" w:hAnsi="Arial" w:cs="Arial"/>
          <w:b w:val="0"/>
          <w:color w:val="000000"/>
          <w:sz w:val="22"/>
          <w:szCs w:val="22"/>
        </w:rPr>
      </w:pP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r w:rsidRPr="00CF6310">
        <w:rPr>
          <w:rFonts w:ascii="Arial" w:hAnsi="Arial" w:cs="Arial"/>
          <w:bCs w:val="0"/>
          <w:color w:val="000000"/>
          <w:sz w:val="22"/>
          <w:szCs w:val="22"/>
        </w:rPr>
        <w:t>Prav dobro</w:t>
      </w:r>
      <w:r w:rsidRPr="00CF6310">
        <w:rPr>
          <w:rFonts w:ascii="Arial" w:hAnsi="Arial" w:cs="Arial"/>
          <w:b w:val="0"/>
          <w:bCs w:val="0"/>
          <w:color w:val="000000"/>
          <w:sz w:val="22"/>
          <w:szCs w:val="22"/>
        </w:rPr>
        <w:t xml:space="preserve"> 4 (nižja raven 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 xml:space="preserve">Dijak jasno opredeljuje in razume </w:t>
      </w:r>
      <w:r w:rsidRPr="00CF6310">
        <w:rPr>
          <w:rFonts w:ascii="Arial" w:hAnsi="Arial" w:cs="Arial"/>
          <w:b w:val="0"/>
          <w:sz w:val="22"/>
          <w:szCs w:val="22"/>
        </w:rPr>
        <w:t>ekonomskih</w:t>
      </w:r>
      <w:r w:rsidRPr="00CF6310">
        <w:rPr>
          <w:rFonts w:ascii="Arial" w:hAnsi="Arial" w:cs="Arial"/>
          <w:b w:val="0"/>
          <w:color w:val="000000"/>
          <w:sz w:val="22"/>
          <w:szCs w:val="22"/>
        </w:rPr>
        <w:t xml:space="preserve"> pojme, informacije ustrezno povezuje in argumentira. Uporablja strokovno terminologijo. Opiše, razloži, utemelji … s svojimi besedami, ilustrira na originalnem primeru, vendar občasno manjše pomanjkljivosti. </w:t>
      </w: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r w:rsidRPr="00CF6310">
        <w:rPr>
          <w:rFonts w:ascii="Arial" w:hAnsi="Arial" w:cs="Arial"/>
          <w:bCs w:val="0"/>
          <w:color w:val="000000"/>
          <w:sz w:val="22"/>
          <w:szCs w:val="22"/>
        </w:rPr>
        <w:t>Odlično 5</w:t>
      </w:r>
      <w:r w:rsidRPr="00CF6310">
        <w:rPr>
          <w:rFonts w:ascii="Arial" w:hAnsi="Arial" w:cs="Arial"/>
          <w:b w:val="0"/>
          <w:bCs w:val="0"/>
          <w:color w:val="000000"/>
          <w:sz w:val="22"/>
          <w:szCs w:val="22"/>
        </w:rPr>
        <w:t xml:space="preserve"> (višja raven 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 xml:space="preserve">Dijak jasno in podrobno opredeljuje in pojasnjuje </w:t>
      </w:r>
      <w:r w:rsidRPr="00CF6310">
        <w:rPr>
          <w:rFonts w:ascii="Arial" w:hAnsi="Arial" w:cs="Arial"/>
          <w:b w:val="0"/>
          <w:sz w:val="22"/>
          <w:szCs w:val="22"/>
        </w:rPr>
        <w:t>ekonomske</w:t>
      </w:r>
      <w:r w:rsidRPr="00CF6310">
        <w:rPr>
          <w:rFonts w:ascii="Arial" w:hAnsi="Arial" w:cs="Arial"/>
          <w:b w:val="0"/>
          <w:color w:val="000000"/>
          <w:sz w:val="22"/>
          <w:szCs w:val="22"/>
        </w:rPr>
        <w:t xml:space="preserve"> pojme, informacije ustrezno povezuje in argumentira, analizira in sintetizira. Ugotovitve ustrezno primerja in kritično vrednoti.</w:t>
      </w:r>
    </w:p>
    <w:p w:rsidR="00762A6E" w:rsidRPr="00CF6310" w:rsidRDefault="00401768" w:rsidP="00184672">
      <w:pPr>
        <w:jc w:val="both"/>
        <w:rPr>
          <w:rFonts w:ascii="Arial" w:hAnsi="Arial" w:cs="Arial"/>
          <w:b w:val="0"/>
          <w:sz w:val="22"/>
          <w:szCs w:val="22"/>
        </w:rPr>
      </w:pPr>
      <w:r w:rsidRPr="00CF6310">
        <w:rPr>
          <w:rFonts w:ascii="Arial" w:hAnsi="Arial" w:cs="Arial"/>
          <w:b w:val="0"/>
          <w:sz w:val="22"/>
          <w:szCs w:val="22"/>
        </w:rPr>
        <w:t>(Vir: Janina</w:t>
      </w:r>
      <w:r w:rsidR="00924250" w:rsidRPr="00CF6310">
        <w:rPr>
          <w:rFonts w:ascii="Arial" w:hAnsi="Arial" w:cs="Arial"/>
          <w:b w:val="0"/>
          <w:sz w:val="22"/>
          <w:szCs w:val="22"/>
        </w:rPr>
        <w:t xml:space="preserve"> Curk</w:t>
      </w:r>
      <w:r w:rsidRPr="00CF6310">
        <w:rPr>
          <w:rFonts w:ascii="Arial" w:hAnsi="Arial" w:cs="Arial"/>
          <w:b w:val="0"/>
          <w:sz w:val="22"/>
          <w:szCs w:val="22"/>
        </w:rPr>
        <w:t>)</w:t>
      </w:r>
    </w:p>
    <w:p w:rsidR="00762A6E" w:rsidRPr="00CF6310" w:rsidRDefault="00762A6E" w:rsidP="00184672">
      <w:pPr>
        <w:jc w:val="both"/>
        <w:rPr>
          <w:rFonts w:ascii="Arial" w:hAnsi="Arial" w:cs="Arial"/>
          <w:b w:val="0"/>
          <w:sz w:val="22"/>
          <w:szCs w:val="22"/>
        </w:rPr>
      </w:pPr>
    </w:p>
    <w:p w:rsidR="00401768" w:rsidRPr="00CF6310" w:rsidRDefault="00401768"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MINIMALNI STANDARDI ZNANJA</w:t>
      </w:r>
    </w:p>
    <w:p w:rsidR="00762A6E" w:rsidRPr="00CF6310" w:rsidRDefault="00762A6E" w:rsidP="00184672">
      <w:pPr>
        <w:jc w:val="both"/>
        <w:rPr>
          <w:rFonts w:ascii="Arial" w:hAnsi="Arial" w:cs="Arial"/>
          <w:b w:val="0"/>
          <w:sz w:val="22"/>
          <w:szCs w:val="22"/>
        </w:rPr>
      </w:pPr>
    </w:p>
    <w:p w:rsidR="00762A6E" w:rsidRPr="00CF6310" w:rsidRDefault="007F6F51" w:rsidP="00184672">
      <w:pPr>
        <w:jc w:val="both"/>
        <w:rPr>
          <w:rFonts w:ascii="Arial" w:hAnsi="Arial" w:cs="Arial"/>
          <w:b w:val="0"/>
          <w:sz w:val="22"/>
          <w:szCs w:val="22"/>
        </w:rPr>
      </w:pPr>
      <w:r w:rsidRPr="00CF6310">
        <w:rPr>
          <w:rFonts w:ascii="Arial" w:hAnsi="Arial" w:cs="Arial"/>
          <w:b w:val="0"/>
          <w:sz w:val="22"/>
          <w:szCs w:val="22"/>
        </w:rPr>
        <w:t>Dijak v prvem ocenjevalnem obdobju doseže minimalni standard, če:</w:t>
      </w:r>
    </w:p>
    <w:p w:rsidR="007F6F51" w:rsidRPr="00CF6310" w:rsidRDefault="007F6F51"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je pridobil vse predvidene pisne in ustne ocene in</w:t>
      </w:r>
    </w:p>
    <w:p w:rsidR="00924250" w:rsidRDefault="007F6F51"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so vse pisne ocene pozitivne.</w:t>
      </w:r>
    </w:p>
    <w:p w:rsidR="002A11EB" w:rsidRDefault="002A11EB" w:rsidP="00CF6310">
      <w:pPr>
        <w:jc w:val="both"/>
        <w:rPr>
          <w:rFonts w:ascii="Arial" w:hAnsi="Arial" w:cs="Arial"/>
          <w:b w:val="0"/>
          <w:sz w:val="22"/>
          <w:szCs w:val="22"/>
        </w:rPr>
      </w:pPr>
    </w:p>
    <w:p w:rsidR="00CF6310" w:rsidRPr="00CF6310" w:rsidRDefault="00CF6310" w:rsidP="00CF6310">
      <w:pPr>
        <w:jc w:val="both"/>
        <w:rPr>
          <w:rFonts w:ascii="Arial" w:hAnsi="Arial" w:cs="Arial"/>
          <w:b w:val="0"/>
          <w:sz w:val="22"/>
          <w:szCs w:val="22"/>
        </w:rPr>
      </w:pPr>
      <w:r w:rsidRPr="00CF6310">
        <w:rPr>
          <w:rFonts w:ascii="Arial" w:hAnsi="Arial" w:cs="Arial"/>
          <w:b w:val="0"/>
          <w:sz w:val="22"/>
          <w:szCs w:val="22"/>
        </w:rPr>
        <w:t xml:space="preserve">Dijak v </w:t>
      </w:r>
      <w:r>
        <w:rPr>
          <w:rFonts w:ascii="Arial" w:hAnsi="Arial" w:cs="Arial"/>
          <w:b w:val="0"/>
          <w:sz w:val="22"/>
          <w:szCs w:val="22"/>
        </w:rPr>
        <w:t>drugem</w:t>
      </w:r>
      <w:r w:rsidRPr="00CF6310">
        <w:rPr>
          <w:rFonts w:ascii="Arial" w:hAnsi="Arial" w:cs="Arial"/>
          <w:b w:val="0"/>
          <w:sz w:val="22"/>
          <w:szCs w:val="22"/>
        </w:rPr>
        <w:t xml:space="preserve"> ocenjevalnem obdobju doseže minimalni standard, če:</w:t>
      </w:r>
    </w:p>
    <w:p w:rsidR="00CF6310" w:rsidRPr="00CF6310" w:rsidRDefault="00CF6310"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 xml:space="preserve">je </w:t>
      </w:r>
      <w:r w:rsidR="008D5652">
        <w:rPr>
          <w:rFonts w:ascii="Arial" w:hAnsi="Arial" w:cs="Arial"/>
          <w:b w:val="0"/>
          <w:sz w:val="22"/>
          <w:szCs w:val="22"/>
        </w:rPr>
        <w:t>pridobil vse predvidene pisne,</w:t>
      </w:r>
      <w:r w:rsidRPr="00CF6310">
        <w:rPr>
          <w:rFonts w:ascii="Arial" w:hAnsi="Arial" w:cs="Arial"/>
          <w:b w:val="0"/>
          <w:sz w:val="22"/>
          <w:szCs w:val="22"/>
        </w:rPr>
        <w:t xml:space="preserve"> ustne ocene in</w:t>
      </w:r>
      <w:r w:rsidR="008D5652">
        <w:rPr>
          <w:rFonts w:ascii="Arial" w:hAnsi="Arial" w:cs="Arial"/>
          <w:b w:val="0"/>
          <w:sz w:val="22"/>
          <w:szCs w:val="22"/>
        </w:rPr>
        <w:t xml:space="preserve"> </w:t>
      </w:r>
    </w:p>
    <w:p w:rsidR="00CF6310" w:rsidRPr="00CF6310" w:rsidRDefault="00CF6310"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so vse pisne ocene pozitivne.</w:t>
      </w:r>
    </w:p>
    <w:p w:rsidR="00762A6E" w:rsidRPr="00CF6310" w:rsidRDefault="00924250" w:rsidP="00924250">
      <w:pPr>
        <w:numPr>
          <w:ilvl w:val="0"/>
          <w:numId w:val="4"/>
        </w:numPr>
        <w:tabs>
          <w:tab w:val="clear" w:pos="720"/>
          <w:tab w:val="num" w:pos="480"/>
        </w:tabs>
        <w:ind w:left="480" w:hanging="480"/>
        <w:jc w:val="both"/>
        <w:rPr>
          <w:rFonts w:ascii="Arial" w:hAnsi="Arial" w:cs="Arial"/>
          <w:sz w:val="22"/>
          <w:szCs w:val="22"/>
        </w:rPr>
      </w:pPr>
      <w:r w:rsidRPr="00CF6310">
        <w:rPr>
          <w:rFonts w:ascii="Arial" w:hAnsi="Arial" w:cs="Arial"/>
          <w:b w:val="0"/>
          <w:sz w:val="22"/>
          <w:szCs w:val="22"/>
        </w:rPr>
        <w:br w:type="page"/>
      </w:r>
      <w:r w:rsidR="00762A6E" w:rsidRPr="00CF6310">
        <w:rPr>
          <w:rFonts w:ascii="Arial" w:hAnsi="Arial" w:cs="Arial"/>
          <w:sz w:val="22"/>
          <w:szCs w:val="22"/>
        </w:rPr>
        <w:lastRenderedPageBreak/>
        <w:t>NAČINI IZBOLJŠEVANJA IN POPRAVLJANJA OCEN</w:t>
      </w:r>
    </w:p>
    <w:p w:rsidR="00762A6E" w:rsidRPr="00CF6310" w:rsidRDefault="00762A6E" w:rsidP="00184672">
      <w:pPr>
        <w:jc w:val="both"/>
        <w:rPr>
          <w:rFonts w:ascii="Arial" w:hAnsi="Arial" w:cs="Arial"/>
          <w:b w:val="0"/>
          <w:sz w:val="22"/>
          <w:szCs w:val="22"/>
        </w:rPr>
      </w:pPr>
    </w:p>
    <w:p w:rsidR="007F6F51" w:rsidRPr="00CF6310" w:rsidRDefault="007F6F51" w:rsidP="00184672">
      <w:pPr>
        <w:jc w:val="both"/>
        <w:rPr>
          <w:rFonts w:ascii="Arial" w:hAnsi="Arial" w:cs="Arial"/>
          <w:b w:val="0"/>
          <w:sz w:val="22"/>
          <w:szCs w:val="22"/>
        </w:rPr>
      </w:pPr>
      <w:r w:rsidRPr="00CF6310">
        <w:rPr>
          <w:rFonts w:ascii="Arial" w:hAnsi="Arial" w:cs="Arial"/>
          <w:b w:val="0"/>
          <w:sz w:val="22"/>
          <w:szCs w:val="22"/>
        </w:rPr>
        <w:t>Vsak dijak bo imel možnost izboljševanja vsaj ene pisne ocene. Pisno nalogo, pri kateri bo to mogoče, bo v dogovoru z učiteljem izbral dija</w:t>
      </w:r>
      <w:r w:rsidR="00BE29B0" w:rsidRPr="00CF6310">
        <w:rPr>
          <w:rFonts w:ascii="Arial" w:hAnsi="Arial" w:cs="Arial"/>
          <w:b w:val="0"/>
          <w:sz w:val="22"/>
          <w:szCs w:val="22"/>
        </w:rPr>
        <w:t>k sam. V redovalnico vpišemo obe oceni, pri določanju zakl</w:t>
      </w:r>
      <w:r w:rsidRPr="00CF6310">
        <w:rPr>
          <w:rFonts w:ascii="Arial" w:hAnsi="Arial" w:cs="Arial"/>
          <w:b w:val="0"/>
          <w:sz w:val="22"/>
          <w:szCs w:val="22"/>
        </w:rPr>
        <w:t>jučne ocene ob koncu pouka pa upoštevamo njuno povprečno vrednost.</w:t>
      </w:r>
    </w:p>
    <w:p w:rsidR="007F6F51" w:rsidRPr="00CF6310" w:rsidRDefault="00BE29B0" w:rsidP="00184672">
      <w:pPr>
        <w:jc w:val="both"/>
        <w:rPr>
          <w:rFonts w:ascii="Arial" w:hAnsi="Arial" w:cs="Arial"/>
          <w:b w:val="0"/>
          <w:sz w:val="22"/>
          <w:szCs w:val="22"/>
        </w:rPr>
      </w:pPr>
      <w:r w:rsidRPr="00CF6310">
        <w:rPr>
          <w:rFonts w:ascii="Arial" w:hAnsi="Arial" w:cs="Arial"/>
          <w:b w:val="0"/>
          <w:sz w:val="22"/>
          <w:szCs w:val="22"/>
        </w:rPr>
        <w:t>Dijaki, ki v pr</w:t>
      </w:r>
      <w:r w:rsidR="007F6F51" w:rsidRPr="00CF6310">
        <w:rPr>
          <w:rFonts w:ascii="Arial" w:hAnsi="Arial" w:cs="Arial"/>
          <w:b w:val="0"/>
          <w:sz w:val="22"/>
          <w:szCs w:val="22"/>
        </w:rPr>
        <w:t>vem ocenjev</w:t>
      </w:r>
      <w:r w:rsidRPr="00CF6310">
        <w:rPr>
          <w:rFonts w:ascii="Arial" w:hAnsi="Arial" w:cs="Arial"/>
          <w:b w:val="0"/>
          <w:sz w:val="22"/>
          <w:szCs w:val="22"/>
        </w:rPr>
        <w:t>alnem obdobju ne dosežejo minim</w:t>
      </w:r>
      <w:r w:rsidR="007F6F51" w:rsidRPr="00CF6310">
        <w:rPr>
          <w:rFonts w:ascii="Arial" w:hAnsi="Arial" w:cs="Arial"/>
          <w:b w:val="0"/>
          <w:sz w:val="22"/>
          <w:szCs w:val="22"/>
        </w:rPr>
        <w:t>alnega standarda, ocene popravljajo v roku 14 dni po</w:t>
      </w:r>
      <w:r w:rsidRPr="00CF6310">
        <w:rPr>
          <w:rFonts w:ascii="Arial" w:hAnsi="Arial" w:cs="Arial"/>
          <w:b w:val="0"/>
          <w:sz w:val="22"/>
          <w:szCs w:val="22"/>
        </w:rPr>
        <w:t xml:space="preserve"> ocenjevalni konferenci. Pridobljeno oceno učitelj smiselno upošteva pri zaključevanju in ne izniči vseh prej pridoblj</w:t>
      </w:r>
      <w:r w:rsidR="007F6F51" w:rsidRPr="00CF6310">
        <w:rPr>
          <w:rFonts w:ascii="Arial" w:hAnsi="Arial" w:cs="Arial"/>
          <w:b w:val="0"/>
          <w:sz w:val="22"/>
          <w:szCs w:val="22"/>
        </w:rPr>
        <w:t>enih ocen.</w:t>
      </w:r>
    </w:p>
    <w:p w:rsidR="00762A6E" w:rsidRDefault="00762A6E" w:rsidP="00184672">
      <w:pPr>
        <w:jc w:val="both"/>
        <w:rPr>
          <w:rFonts w:ascii="Arial" w:hAnsi="Arial" w:cs="Arial"/>
          <w:b w:val="0"/>
          <w:sz w:val="22"/>
          <w:szCs w:val="22"/>
        </w:rPr>
      </w:pPr>
    </w:p>
    <w:p w:rsidR="00360662" w:rsidRPr="00CF6310" w:rsidRDefault="00360662"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PRIDOBITVE MANJKAJOČIH OCEN</w:t>
      </w:r>
    </w:p>
    <w:p w:rsidR="00762A6E" w:rsidRPr="00CF6310" w:rsidRDefault="00762A6E" w:rsidP="00184672">
      <w:pPr>
        <w:jc w:val="both"/>
        <w:rPr>
          <w:rFonts w:ascii="Arial" w:hAnsi="Arial" w:cs="Arial"/>
          <w:b w:val="0"/>
          <w:sz w:val="22"/>
          <w:szCs w:val="22"/>
        </w:rPr>
      </w:pPr>
    </w:p>
    <w:p w:rsidR="00BE29B0" w:rsidRPr="00CF6310" w:rsidRDefault="00BE29B0" w:rsidP="00184672">
      <w:pPr>
        <w:jc w:val="both"/>
        <w:rPr>
          <w:rFonts w:ascii="Arial" w:hAnsi="Arial" w:cs="Arial"/>
          <w:b w:val="0"/>
          <w:sz w:val="22"/>
          <w:szCs w:val="22"/>
        </w:rPr>
      </w:pPr>
      <w:r w:rsidRPr="00CF6310">
        <w:rPr>
          <w:rFonts w:ascii="Arial" w:hAnsi="Arial" w:cs="Arial"/>
          <w:b w:val="0"/>
          <w:sz w:val="22"/>
          <w:szCs w:val="22"/>
        </w:rPr>
        <w:t>Če je dijak pri napovedanem pisnem ocenjevanju opravičeno odsoten, to oceno pridobi pred koncem ocenjevalnega obdobja</w:t>
      </w:r>
      <w:r w:rsidR="002154F2">
        <w:rPr>
          <w:rFonts w:ascii="Arial" w:hAnsi="Arial" w:cs="Arial"/>
          <w:b w:val="0"/>
          <w:sz w:val="22"/>
          <w:szCs w:val="22"/>
        </w:rPr>
        <w:t xml:space="preserve"> na dodatnem roku. Na tem roku lahko dijaki pridobijo manjkajočo pisno oceno, popravijo negativno oceno ali katerokoli pisno oceno izboljšajo.</w:t>
      </w:r>
    </w:p>
    <w:p w:rsidR="00BE29B0" w:rsidRPr="00CF6310" w:rsidRDefault="00BE29B0" w:rsidP="00184672">
      <w:pPr>
        <w:jc w:val="both"/>
        <w:rPr>
          <w:rFonts w:ascii="Arial" w:hAnsi="Arial" w:cs="Arial"/>
          <w:b w:val="0"/>
          <w:sz w:val="22"/>
          <w:szCs w:val="22"/>
        </w:rPr>
      </w:pPr>
      <w:r w:rsidRPr="00CF6310">
        <w:rPr>
          <w:rFonts w:ascii="Arial" w:hAnsi="Arial" w:cs="Arial"/>
          <w:b w:val="0"/>
          <w:sz w:val="22"/>
          <w:szCs w:val="22"/>
        </w:rPr>
        <w:t>Če je dijak opravičeno odsoten pri napovedanem ustnem ocenjevanju, oceno pridobi v dogovoru z učiteljem.</w:t>
      </w:r>
    </w:p>
    <w:p w:rsidR="00BE29B0" w:rsidRPr="00CF6310" w:rsidRDefault="00BE29B0" w:rsidP="00184672">
      <w:pPr>
        <w:jc w:val="both"/>
        <w:rPr>
          <w:rFonts w:ascii="Arial" w:hAnsi="Arial" w:cs="Arial"/>
          <w:b w:val="0"/>
          <w:sz w:val="22"/>
          <w:szCs w:val="22"/>
        </w:rPr>
      </w:pPr>
      <w:r w:rsidRPr="00CF6310">
        <w:rPr>
          <w:rFonts w:ascii="Arial" w:hAnsi="Arial" w:cs="Arial"/>
          <w:b w:val="0"/>
          <w:sz w:val="22"/>
          <w:szCs w:val="22"/>
        </w:rPr>
        <w:t xml:space="preserve">Če je dijak pri napovedanem pisnem ali ustnem ocenjevanju neopravičeno odsoten, zgubi vse ugodnosti pri predmetu in manjkajočo oceno pridobi v roku in na način, ki ga določi učitelj, a praviloma šele po koncu </w:t>
      </w:r>
      <w:r w:rsidR="005B5B81" w:rsidRPr="00CF6310">
        <w:rPr>
          <w:rFonts w:ascii="Arial" w:hAnsi="Arial" w:cs="Arial"/>
          <w:b w:val="0"/>
          <w:sz w:val="22"/>
          <w:szCs w:val="22"/>
        </w:rPr>
        <w:t>I</w:t>
      </w:r>
      <w:r w:rsidRPr="00CF6310">
        <w:rPr>
          <w:rFonts w:ascii="Arial" w:hAnsi="Arial" w:cs="Arial"/>
          <w:b w:val="0"/>
          <w:sz w:val="22"/>
          <w:szCs w:val="22"/>
        </w:rPr>
        <w:t xml:space="preserve">. ocenjevalnega obdobja ali v zadnjih dveh tednih </w:t>
      </w:r>
      <w:r w:rsidR="005B5B81" w:rsidRPr="00CF6310">
        <w:rPr>
          <w:rFonts w:ascii="Arial" w:hAnsi="Arial" w:cs="Arial"/>
          <w:b w:val="0"/>
          <w:sz w:val="22"/>
          <w:szCs w:val="22"/>
        </w:rPr>
        <w:t>II</w:t>
      </w:r>
      <w:r w:rsidRPr="00CF6310">
        <w:rPr>
          <w:rFonts w:ascii="Arial" w:hAnsi="Arial" w:cs="Arial"/>
          <w:b w:val="0"/>
          <w:sz w:val="22"/>
          <w:szCs w:val="22"/>
        </w:rPr>
        <w:t>. ocenjevalnega obdobja.</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UGODNOSTI IN RAZLOGI ZA NJIHOVO IZGUBO</w:t>
      </w:r>
    </w:p>
    <w:p w:rsidR="00762A6E" w:rsidRPr="00CF6310" w:rsidRDefault="00762A6E"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Ugodnosti pri pouku ekonomije so:</w:t>
      </w:r>
    </w:p>
    <w:p w:rsidR="00A00545" w:rsidRPr="00CF6310" w:rsidRDefault="00A00545" w:rsidP="006B3C7A">
      <w:pPr>
        <w:numPr>
          <w:ilvl w:val="0"/>
          <w:numId w:val="7"/>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možnost izboljševanja vsaj ene pisne ocene v šolskem letu,</w:t>
      </w:r>
    </w:p>
    <w:p w:rsidR="00A00545" w:rsidRPr="00CF6310" w:rsidRDefault="00A00545" w:rsidP="006B3C7A">
      <w:pPr>
        <w:numPr>
          <w:ilvl w:val="0"/>
          <w:numId w:val="7"/>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napovedano ustno ocenjevanje znanja.</w:t>
      </w:r>
    </w:p>
    <w:p w:rsidR="00A00545" w:rsidRPr="00CF6310" w:rsidRDefault="00A00545"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Dijak ugodnosti v celoti izgubi po treh kršitvah iz kateregakoli od naslednjih vzrokov:</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pri sprotnem preverjanju znanja je nepripravljen</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ne opravi ali slabo opravi domačo nalogo</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moti pouk, ne sodeluje ali ne prinaša potrebnih pripomočkov ali</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vsaj enkrat neopravičeno manjka pri napovedanem ocenjevanju znanja oziroma se mu namerno izogne</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VREDNOTENJE DIJAKOVEGA SPROTNEGA DELA</w:t>
      </w:r>
    </w:p>
    <w:p w:rsidR="00762A6E" w:rsidRPr="00CF6310" w:rsidRDefault="00762A6E"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 xml:space="preserve">Skozi celo šolsko leto bomo naključno preverjali znanje díjakov iz tekoče obravnavane snovi in domače naloge dijakov, kar bomo ovrednotili s kreditnimi točkami (0, 3 ali 6). </w:t>
      </w:r>
    </w:p>
    <w:p w:rsidR="00A00545" w:rsidRPr="00CF6310" w:rsidRDefault="00A00545"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Oblike in število vrednotenj sprotnega dela:</w:t>
      </w:r>
    </w:p>
    <w:p w:rsidR="00A00545" w:rsidRPr="00CF6310" w:rsidRDefault="002154F2" w:rsidP="006B3C7A">
      <w:pPr>
        <w:numPr>
          <w:ilvl w:val="0"/>
          <w:numId w:val="10"/>
        </w:numPr>
        <w:tabs>
          <w:tab w:val="clear" w:pos="915"/>
          <w:tab w:val="num" w:pos="284"/>
        </w:tabs>
        <w:ind w:left="284" w:hanging="284"/>
        <w:jc w:val="both"/>
        <w:rPr>
          <w:rFonts w:ascii="Arial" w:hAnsi="Arial" w:cs="Arial"/>
          <w:b w:val="0"/>
          <w:sz w:val="22"/>
          <w:szCs w:val="22"/>
        </w:rPr>
      </w:pPr>
      <w:r>
        <w:rPr>
          <w:rFonts w:ascii="Arial" w:hAnsi="Arial" w:cs="Arial"/>
          <w:b w:val="0"/>
          <w:sz w:val="22"/>
          <w:szCs w:val="22"/>
        </w:rPr>
        <w:t>štiri</w:t>
      </w:r>
      <w:r w:rsidR="00A00545" w:rsidRPr="00CF6310">
        <w:rPr>
          <w:rFonts w:ascii="Arial" w:hAnsi="Arial" w:cs="Arial"/>
          <w:b w:val="0"/>
          <w:sz w:val="22"/>
          <w:szCs w:val="22"/>
        </w:rPr>
        <w:t xml:space="preserve"> </w:t>
      </w:r>
      <w:r w:rsidR="00CF6310">
        <w:rPr>
          <w:rFonts w:ascii="Arial" w:hAnsi="Arial" w:cs="Arial"/>
          <w:b w:val="0"/>
          <w:sz w:val="22"/>
          <w:szCs w:val="22"/>
        </w:rPr>
        <w:t xml:space="preserve">do </w:t>
      </w:r>
      <w:r>
        <w:rPr>
          <w:rFonts w:ascii="Arial" w:hAnsi="Arial" w:cs="Arial"/>
          <w:b w:val="0"/>
          <w:sz w:val="22"/>
          <w:szCs w:val="22"/>
        </w:rPr>
        <w:t>osem</w:t>
      </w:r>
      <w:r w:rsidR="00CF6310">
        <w:rPr>
          <w:rFonts w:ascii="Arial" w:hAnsi="Arial" w:cs="Arial"/>
          <w:b w:val="0"/>
          <w:sz w:val="22"/>
          <w:szCs w:val="22"/>
        </w:rPr>
        <w:t xml:space="preserve"> </w:t>
      </w:r>
      <w:r>
        <w:rPr>
          <w:rFonts w:ascii="Arial" w:hAnsi="Arial" w:cs="Arial"/>
          <w:b w:val="0"/>
          <w:sz w:val="22"/>
          <w:szCs w:val="22"/>
        </w:rPr>
        <w:t>kratkih (do 15 minut) nenapovedanih pisnih</w:t>
      </w:r>
      <w:r w:rsidR="00A00545" w:rsidRPr="00CF6310">
        <w:rPr>
          <w:rFonts w:ascii="Arial" w:hAnsi="Arial" w:cs="Arial"/>
          <w:b w:val="0"/>
          <w:sz w:val="22"/>
          <w:szCs w:val="22"/>
        </w:rPr>
        <w:t xml:space="preserve"> </w:t>
      </w:r>
      <w:r>
        <w:rPr>
          <w:rFonts w:ascii="Arial" w:hAnsi="Arial" w:cs="Arial"/>
          <w:b w:val="0"/>
          <w:sz w:val="22"/>
          <w:szCs w:val="22"/>
        </w:rPr>
        <w:t>preverjanj</w:t>
      </w:r>
      <w:r w:rsidR="00A00545" w:rsidRPr="00CF6310">
        <w:rPr>
          <w:rFonts w:ascii="Arial" w:hAnsi="Arial" w:cs="Arial"/>
          <w:b w:val="0"/>
          <w:sz w:val="22"/>
          <w:szCs w:val="22"/>
        </w:rPr>
        <w:t xml:space="preserve"> tekoče snovi</w:t>
      </w:r>
      <w:r w:rsidR="00616CAF">
        <w:rPr>
          <w:rFonts w:ascii="Arial" w:hAnsi="Arial" w:cs="Arial"/>
          <w:b w:val="0"/>
          <w:sz w:val="22"/>
          <w:szCs w:val="22"/>
        </w:rPr>
        <w:t>,</w:t>
      </w:r>
    </w:p>
    <w:p w:rsidR="00A00545" w:rsidRDefault="00460C2E" w:rsidP="006B3C7A">
      <w:pPr>
        <w:numPr>
          <w:ilvl w:val="0"/>
          <w:numId w:val="10"/>
        </w:numPr>
        <w:tabs>
          <w:tab w:val="clear" w:pos="915"/>
          <w:tab w:val="num" w:pos="284"/>
        </w:tabs>
        <w:ind w:left="284" w:hanging="284"/>
        <w:jc w:val="both"/>
        <w:rPr>
          <w:rFonts w:ascii="Arial" w:hAnsi="Arial" w:cs="Arial"/>
          <w:b w:val="0"/>
          <w:sz w:val="22"/>
          <w:szCs w:val="22"/>
        </w:rPr>
      </w:pPr>
      <w:r>
        <w:rPr>
          <w:rFonts w:ascii="Arial" w:hAnsi="Arial" w:cs="Arial"/>
          <w:b w:val="0"/>
          <w:sz w:val="22"/>
          <w:szCs w:val="22"/>
        </w:rPr>
        <w:t>do štiri nenapovedana preverjanja</w:t>
      </w:r>
      <w:r w:rsidR="00A00545" w:rsidRPr="00CF6310">
        <w:rPr>
          <w:rFonts w:ascii="Arial" w:hAnsi="Arial" w:cs="Arial"/>
          <w:b w:val="0"/>
          <w:sz w:val="22"/>
          <w:szCs w:val="22"/>
        </w:rPr>
        <w:t xml:space="preserve"> domačih nalog</w:t>
      </w:r>
      <w:r w:rsidR="00616CAF">
        <w:rPr>
          <w:rFonts w:ascii="Arial" w:hAnsi="Arial" w:cs="Arial"/>
          <w:b w:val="0"/>
          <w:sz w:val="22"/>
          <w:szCs w:val="22"/>
        </w:rPr>
        <w:t>.</w:t>
      </w:r>
    </w:p>
    <w:p w:rsidR="00133DA2" w:rsidRDefault="00133DA2" w:rsidP="00133DA2">
      <w:pPr>
        <w:widowControl w:val="0"/>
        <w:suppressAutoHyphens/>
        <w:ind w:left="284"/>
        <w:jc w:val="both"/>
        <w:rPr>
          <w:rFonts w:ascii="Arial" w:hAnsi="Arial" w:cs="Arial"/>
          <w:b w:val="0"/>
          <w:sz w:val="22"/>
          <w:szCs w:val="22"/>
        </w:rPr>
      </w:pPr>
    </w:p>
    <w:p w:rsidR="006B3C7A" w:rsidRPr="006B3C7A" w:rsidRDefault="00133DA2" w:rsidP="00133DA2">
      <w:pPr>
        <w:widowControl w:val="0"/>
        <w:suppressAutoHyphens/>
        <w:ind w:left="284" w:hanging="284"/>
        <w:jc w:val="both"/>
        <w:rPr>
          <w:rFonts w:ascii="Arial" w:hAnsi="Arial" w:cs="Arial"/>
          <w:sz w:val="22"/>
          <w:szCs w:val="22"/>
        </w:rPr>
      </w:pPr>
      <w:r w:rsidRPr="006B3C7A">
        <w:rPr>
          <w:rFonts w:ascii="Arial" w:hAnsi="Arial" w:cs="Arial"/>
          <w:sz w:val="22"/>
          <w:szCs w:val="22"/>
        </w:rPr>
        <w:t xml:space="preserve">Kriteriji vrednotenja </w:t>
      </w:r>
      <w:r w:rsidR="006B3C7A" w:rsidRPr="006B3C7A">
        <w:rPr>
          <w:rFonts w:ascii="Arial" w:hAnsi="Arial" w:cs="Arial"/>
          <w:sz w:val="22"/>
          <w:szCs w:val="22"/>
        </w:rPr>
        <w:t xml:space="preserve">dijakovega </w:t>
      </w:r>
      <w:r w:rsidRPr="006B3C7A">
        <w:rPr>
          <w:rFonts w:ascii="Arial" w:hAnsi="Arial" w:cs="Arial"/>
          <w:sz w:val="22"/>
          <w:szCs w:val="22"/>
        </w:rPr>
        <w:t xml:space="preserve">sprotnega dela </w:t>
      </w:r>
    </w:p>
    <w:p w:rsidR="006B3C7A" w:rsidRDefault="006B3C7A" w:rsidP="00133DA2">
      <w:pPr>
        <w:widowControl w:val="0"/>
        <w:suppressAutoHyphens/>
        <w:ind w:left="284" w:hanging="284"/>
        <w:jc w:val="both"/>
        <w:rPr>
          <w:rFonts w:ascii="Arial" w:hAnsi="Arial" w:cs="Arial"/>
          <w:b w:val="0"/>
          <w:sz w:val="22"/>
          <w:szCs w:val="22"/>
        </w:rPr>
      </w:pPr>
    </w:p>
    <w:p w:rsidR="00133DA2" w:rsidRPr="006B3C7A" w:rsidRDefault="006B3C7A" w:rsidP="00133DA2">
      <w:pPr>
        <w:widowControl w:val="0"/>
        <w:suppressAutoHyphens/>
        <w:ind w:left="284" w:hanging="284"/>
        <w:jc w:val="both"/>
        <w:rPr>
          <w:rFonts w:ascii="Arial" w:hAnsi="Arial" w:cs="Arial"/>
          <w:b w:val="0"/>
          <w:color w:val="000000"/>
          <w:sz w:val="22"/>
          <w:szCs w:val="22"/>
          <w:u w:val="single"/>
        </w:rPr>
      </w:pPr>
      <w:r w:rsidRPr="006B3C7A">
        <w:rPr>
          <w:rFonts w:ascii="Arial" w:hAnsi="Arial" w:cs="Arial"/>
          <w:b w:val="0"/>
          <w:sz w:val="22"/>
          <w:szCs w:val="22"/>
          <w:u w:val="single"/>
        </w:rPr>
        <w:t xml:space="preserve">Ustno preverjanje </w:t>
      </w:r>
      <w:r w:rsidRPr="006B3C7A">
        <w:rPr>
          <w:rFonts w:ascii="Arial" w:hAnsi="Arial" w:cs="Arial"/>
          <w:b w:val="0"/>
          <w:color w:val="000000"/>
          <w:sz w:val="22"/>
          <w:szCs w:val="22"/>
          <w:u w:val="single"/>
        </w:rPr>
        <w:t>snovi zadnjega poglavja:</w:t>
      </w:r>
    </w:p>
    <w:p w:rsidR="00133DA2" w:rsidRPr="00133DA2" w:rsidRDefault="00133DA2" w:rsidP="006B3C7A">
      <w:pPr>
        <w:widowControl w:val="0"/>
        <w:numPr>
          <w:ilvl w:val="0"/>
          <w:numId w:val="18"/>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bCs w:val="0"/>
          <w:color w:val="000000"/>
          <w:sz w:val="22"/>
          <w:szCs w:val="22"/>
        </w:rPr>
        <w:t>0 točk</w:t>
      </w:r>
      <w:r w:rsidRPr="00133DA2">
        <w:rPr>
          <w:rFonts w:ascii="Arial" w:hAnsi="Arial" w:cs="Arial"/>
          <w:b w:val="0"/>
          <w:color w:val="000000"/>
          <w:sz w:val="22"/>
          <w:szCs w:val="22"/>
        </w:rPr>
        <w:t xml:space="preserve"> za nepoznavanje obravnavanih pojmov in lastnosti ali njihovo napačno navajanje in razlago</w:t>
      </w:r>
    </w:p>
    <w:p w:rsidR="00133DA2" w:rsidRPr="00133DA2" w:rsidRDefault="00133DA2" w:rsidP="006B3C7A">
      <w:pPr>
        <w:widowControl w:val="0"/>
        <w:numPr>
          <w:ilvl w:val="0"/>
          <w:numId w:val="18"/>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bCs w:val="0"/>
          <w:color w:val="000000"/>
          <w:sz w:val="22"/>
          <w:szCs w:val="22"/>
        </w:rPr>
        <w:t>3 točke</w:t>
      </w:r>
      <w:r w:rsidRPr="00133DA2">
        <w:rPr>
          <w:rFonts w:ascii="Arial" w:hAnsi="Arial" w:cs="Arial"/>
          <w:b w:val="0"/>
          <w:color w:val="000000"/>
          <w:sz w:val="22"/>
          <w:szCs w:val="22"/>
        </w:rPr>
        <w:t xml:space="preserve"> za delno poznavanje obravnavanih pojmov, navajanje lastnosti in primerov, a z občutnimi pomanjkljivostmi, ki kažejo na slabše  razumevanje povedanega</w:t>
      </w:r>
    </w:p>
    <w:p w:rsidR="00133DA2" w:rsidRPr="00133DA2" w:rsidRDefault="00133DA2" w:rsidP="006B3C7A">
      <w:pPr>
        <w:widowControl w:val="0"/>
        <w:numPr>
          <w:ilvl w:val="0"/>
          <w:numId w:val="18"/>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bCs w:val="0"/>
          <w:color w:val="000000"/>
          <w:sz w:val="22"/>
          <w:szCs w:val="22"/>
        </w:rPr>
        <w:t xml:space="preserve">6 točk </w:t>
      </w:r>
      <w:r w:rsidRPr="00133DA2">
        <w:rPr>
          <w:rFonts w:ascii="Arial" w:hAnsi="Arial" w:cs="Arial"/>
          <w:b w:val="0"/>
          <w:color w:val="000000"/>
          <w:sz w:val="22"/>
          <w:szCs w:val="22"/>
        </w:rPr>
        <w:t>za odlično poznavanje in razlago obravnavane snovi, z navajanjem lastnosti in medsebojnih povezav ter samostojno izdelanimi primeri z možnimi manjšimi pomanjkljivostmi</w:t>
      </w:r>
    </w:p>
    <w:p w:rsidR="00133DA2" w:rsidRPr="00133DA2" w:rsidRDefault="00133DA2" w:rsidP="00133DA2">
      <w:pPr>
        <w:tabs>
          <w:tab w:val="left" w:pos="720"/>
        </w:tabs>
        <w:ind w:left="284" w:hanging="284"/>
        <w:jc w:val="both"/>
        <w:rPr>
          <w:rFonts w:ascii="Arial" w:hAnsi="Arial" w:cs="Arial"/>
          <w:b w:val="0"/>
          <w:color w:val="000000"/>
          <w:sz w:val="22"/>
          <w:szCs w:val="22"/>
        </w:rPr>
      </w:pPr>
    </w:p>
    <w:p w:rsidR="00133DA2" w:rsidRPr="006B3C7A" w:rsidRDefault="006B3C7A" w:rsidP="006B3C7A">
      <w:pPr>
        <w:widowControl w:val="0"/>
        <w:tabs>
          <w:tab w:val="left" w:pos="720"/>
        </w:tabs>
        <w:suppressAutoHyphens/>
        <w:ind w:left="284" w:hanging="284"/>
        <w:jc w:val="both"/>
        <w:rPr>
          <w:rFonts w:ascii="Arial" w:hAnsi="Arial" w:cs="Arial"/>
          <w:b w:val="0"/>
          <w:color w:val="000000"/>
          <w:sz w:val="22"/>
          <w:szCs w:val="22"/>
          <w:u w:val="single"/>
        </w:rPr>
      </w:pPr>
      <w:r w:rsidRPr="006B3C7A">
        <w:rPr>
          <w:rFonts w:ascii="Arial" w:hAnsi="Arial" w:cs="Arial"/>
          <w:b w:val="0"/>
          <w:color w:val="000000"/>
          <w:sz w:val="22"/>
          <w:szCs w:val="22"/>
          <w:u w:val="single"/>
        </w:rPr>
        <w:lastRenderedPageBreak/>
        <w:t>Pisno preverjanje snovi zadnjega poglavja</w:t>
      </w:r>
      <w:r w:rsidR="00133DA2" w:rsidRPr="006B3C7A">
        <w:rPr>
          <w:rFonts w:ascii="Arial" w:hAnsi="Arial" w:cs="Arial"/>
          <w:b w:val="0"/>
          <w:color w:val="000000"/>
          <w:sz w:val="22"/>
          <w:szCs w:val="22"/>
          <w:u w:val="single"/>
        </w:rPr>
        <w:t xml:space="preserve"> </w:t>
      </w:r>
    </w:p>
    <w:p w:rsidR="00133DA2" w:rsidRPr="00133DA2" w:rsidRDefault="00133DA2" w:rsidP="006B3C7A">
      <w:pPr>
        <w:widowControl w:val="0"/>
        <w:numPr>
          <w:ilvl w:val="0"/>
          <w:numId w:val="19"/>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color w:val="000000"/>
          <w:sz w:val="22"/>
          <w:szCs w:val="22"/>
        </w:rPr>
        <w:t xml:space="preserve">0 točk za dosežen rezultat pod 40% </w:t>
      </w:r>
    </w:p>
    <w:p w:rsidR="00133DA2" w:rsidRPr="00133DA2" w:rsidRDefault="00133DA2" w:rsidP="006B3C7A">
      <w:pPr>
        <w:widowControl w:val="0"/>
        <w:numPr>
          <w:ilvl w:val="0"/>
          <w:numId w:val="19"/>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color w:val="000000"/>
          <w:sz w:val="22"/>
          <w:szCs w:val="22"/>
        </w:rPr>
        <w:t>3 točke za doseženih vsaj 40%</w:t>
      </w:r>
    </w:p>
    <w:p w:rsidR="00133DA2" w:rsidRPr="00133DA2" w:rsidRDefault="00133DA2" w:rsidP="006B3C7A">
      <w:pPr>
        <w:widowControl w:val="0"/>
        <w:numPr>
          <w:ilvl w:val="0"/>
          <w:numId w:val="19"/>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color w:val="000000"/>
          <w:sz w:val="22"/>
          <w:szCs w:val="22"/>
        </w:rPr>
        <w:t xml:space="preserve">6 točk za doseženih vsaj 80% </w:t>
      </w:r>
    </w:p>
    <w:p w:rsidR="00133DA2" w:rsidRDefault="00133DA2" w:rsidP="00133DA2">
      <w:pPr>
        <w:tabs>
          <w:tab w:val="left" w:pos="720"/>
        </w:tabs>
        <w:ind w:left="284" w:hanging="284"/>
        <w:jc w:val="both"/>
        <w:rPr>
          <w:rFonts w:ascii="Arial" w:hAnsi="Arial" w:cs="Arial"/>
          <w:b w:val="0"/>
          <w:color w:val="000000"/>
          <w:sz w:val="22"/>
          <w:szCs w:val="22"/>
        </w:rPr>
      </w:pPr>
    </w:p>
    <w:p w:rsidR="006B3C7A" w:rsidRPr="00133DA2" w:rsidRDefault="006B3C7A" w:rsidP="00133DA2">
      <w:pPr>
        <w:tabs>
          <w:tab w:val="left" w:pos="720"/>
        </w:tabs>
        <w:ind w:left="284" w:hanging="284"/>
        <w:jc w:val="both"/>
        <w:rPr>
          <w:rFonts w:ascii="Arial" w:hAnsi="Arial" w:cs="Arial"/>
          <w:b w:val="0"/>
          <w:color w:val="000000"/>
          <w:sz w:val="22"/>
          <w:szCs w:val="22"/>
        </w:rPr>
      </w:pPr>
    </w:p>
    <w:p w:rsidR="00133DA2" w:rsidRPr="006B3C7A" w:rsidRDefault="006B3C7A" w:rsidP="006B3C7A">
      <w:pPr>
        <w:widowControl w:val="0"/>
        <w:suppressAutoHyphens/>
        <w:ind w:left="284" w:hanging="284"/>
        <w:jc w:val="both"/>
        <w:rPr>
          <w:rFonts w:ascii="Arial" w:hAnsi="Arial" w:cs="Arial"/>
          <w:b w:val="0"/>
          <w:color w:val="000000"/>
          <w:sz w:val="22"/>
          <w:szCs w:val="22"/>
          <w:u w:val="single"/>
        </w:rPr>
      </w:pPr>
      <w:r w:rsidRPr="006B3C7A">
        <w:rPr>
          <w:rFonts w:ascii="Arial" w:hAnsi="Arial" w:cs="Arial"/>
          <w:b w:val="0"/>
          <w:color w:val="000000"/>
          <w:sz w:val="22"/>
          <w:szCs w:val="22"/>
          <w:u w:val="single"/>
        </w:rPr>
        <w:t>Opravljanje domačih nalog</w:t>
      </w:r>
    </w:p>
    <w:p w:rsidR="00133DA2" w:rsidRPr="006B3C7A" w:rsidRDefault="00133DA2" w:rsidP="006B3C7A">
      <w:pPr>
        <w:pStyle w:val="Odstavekseznama"/>
        <w:widowControl w:val="0"/>
        <w:numPr>
          <w:ilvl w:val="0"/>
          <w:numId w:val="20"/>
        </w:numPr>
        <w:tabs>
          <w:tab w:val="left" w:pos="284"/>
        </w:tabs>
        <w:suppressAutoHyphens/>
        <w:ind w:left="284" w:hanging="284"/>
        <w:jc w:val="both"/>
        <w:rPr>
          <w:rFonts w:ascii="Arial" w:hAnsi="Arial" w:cs="Arial"/>
          <w:b w:val="0"/>
          <w:color w:val="000000"/>
          <w:sz w:val="22"/>
          <w:szCs w:val="22"/>
        </w:rPr>
      </w:pPr>
      <w:r w:rsidRPr="006B3C7A">
        <w:rPr>
          <w:rFonts w:ascii="Arial" w:hAnsi="Arial" w:cs="Arial"/>
          <w:b w:val="0"/>
          <w:bCs w:val="0"/>
          <w:color w:val="000000"/>
          <w:sz w:val="22"/>
          <w:szCs w:val="22"/>
        </w:rPr>
        <w:t>0 točk</w:t>
      </w:r>
      <w:r w:rsidRPr="006B3C7A">
        <w:rPr>
          <w:rFonts w:ascii="Arial" w:hAnsi="Arial" w:cs="Arial"/>
          <w:b w:val="0"/>
          <w:color w:val="000000"/>
          <w:sz w:val="22"/>
          <w:szCs w:val="22"/>
        </w:rPr>
        <w:t xml:space="preserve"> za neoddano ali neopravljeno domačo nalogo ali če je opravljenih domačih nalog manj kot polovica vseh predvidenih ali če je večina nalog rešena napačno ali če dijak pri večini nalog zapiše le rešitve, brez postopka</w:t>
      </w:r>
    </w:p>
    <w:p w:rsidR="00133DA2" w:rsidRPr="006B3C7A" w:rsidRDefault="00133DA2" w:rsidP="006B3C7A">
      <w:pPr>
        <w:pStyle w:val="Odstavekseznama"/>
        <w:widowControl w:val="0"/>
        <w:numPr>
          <w:ilvl w:val="0"/>
          <w:numId w:val="20"/>
        </w:numPr>
        <w:tabs>
          <w:tab w:val="left" w:pos="284"/>
        </w:tabs>
        <w:suppressAutoHyphens/>
        <w:ind w:left="284" w:hanging="284"/>
        <w:jc w:val="both"/>
        <w:rPr>
          <w:rFonts w:ascii="Arial" w:hAnsi="Arial" w:cs="Arial"/>
          <w:b w:val="0"/>
          <w:color w:val="000000"/>
          <w:sz w:val="22"/>
          <w:szCs w:val="22"/>
        </w:rPr>
      </w:pPr>
      <w:r w:rsidRPr="006B3C7A">
        <w:rPr>
          <w:rFonts w:ascii="Arial" w:hAnsi="Arial" w:cs="Arial"/>
          <w:b w:val="0"/>
          <w:bCs w:val="0"/>
          <w:color w:val="000000"/>
          <w:sz w:val="22"/>
          <w:szCs w:val="22"/>
        </w:rPr>
        <w:t xml:space="preserve">3 točke, </w:t>
      </w:r>
      <w:r w:rsidRPr="006B3C7A">
        <w:rPr>
          <w:rFonts w:ascii="Arial" w:hAnsi="Arial" w:cs="Arial"/>
          <w:b w:val="0"/>
          <w:color w:val="000000"/>
          <w:sz w:val="22"/>
          <w:szCs w:val="22"/>
        </w:rPr>
        <w:t>če je dijak dobro opravil vsaj dve tretjini predvidenih nalog ali če je rešil skoraj vse naloge, a z večjimi napakami</w:t>
      </w:r>
    </w:p>
    <w:p w:rsidR="00133DA2" w:rsidRPr="006B3C7A" w:rsidRDefault="00133DA2" w:rsidP="006B3C7A">
      <w:pPr>
        <w:pStyle w:val="Odstavekseznama"/>
        <w:widowControl w:val="0"/>
        <w:numPr>
          <w:ilvl w:val="0"/>
          <w:numId w:val="20"/>
        </w:numPr>
        <w:tabs>
          <w:tab w:val="left" w:pos="284"/>
        </w:tabs>
        <w:suppressAutoHyphens/>
        <w:ind w:left="284" w:hanging="284"/>
        <w:jc w:val="both"/>
        <w:rPr>
          <w:rFonts w:ascii="Arial" w:hAnsi="Arial" w:cs="Arial"/>
          <w:b w:val="0"/>
          <w:color w:val="000000"/>
          <w:sz w:val="22"/>
          <w:szCs w:val="22"/>
        </w:rPr>
      </w:pPr>
      <w:r w:rsidRPr="006B3C7A">
        <w:rPr>
          <w:rFonts w:ascii="Arial" w:hAnsi="Arial" w:cs="Arial"/>
          <w:b w:val="0"/>
          <w:bCs w:val="0"/>
          <w:color w:val="000000"/>
          <w:sz w:val="22"/>
          <w:szCs w:val="22"/>
        </w:rPr>
        <w:t xml:space="preserve">6 točk, </w:t>
      </w:r>
      <w:r w:rsidRPr="006B3C7A">
        <w:rPr>
          <w:rFonts w:ascii="Arial" w:hAnsi="Arial" w:cs="Arial"/>
          <w:b w:val="0"/>
          <w:color w:val="000000"/>
          <w:sz w:val="22"/>
          <w:szCs w:val="22"/>
        </w:rPr>
        <w:t>če dijak pravilno opravi skoraj vse domače naloge in le z manjšimi napakami</w:t>
      </w:r>
    </w:p>
    <w:p w:rsidR="00645F0A" w:rsidRPr="00133DA2" w:rsidRDefault="00645F0A" w:rsidP="00133DA2">
      <w:pPr>
        <w:ind w:left="284" w:hanging="284"/>
        <w:jc w:val="both"/>
        <w:rPr>
          <w:rFonts w:ascii="Arial" w:hAnsi="Arial" w:cs="Arial"/>
          <w:b w:val="0"/>
          <w:sz w:val="22"/>
          <w:szCs w:val="22"/>
        </w:rPr>
      </w:pPr>
    </w:p>
    <w:p w:rsidR="00360662" w:rsidRDefault="006B3C7A" w:rsidP="00133DA2">
      <w:pPr>
        <w:ind w:left="284" w:hanging="284"/>
        <w:rPr>
          <w:rFonts w:ascii="Arial" w:hAnsi="Arial" w:cs="Arial"/>
          <w:b w:val="0"/>
          <w:sz w:val="22"/>
          <w:szCs w:val="22"/>
        </w:rPr>
      </w:pPr>
      <w:r>
        <w:rPr>
          <w:rFonts w:ascii="Arial" w:hAnsi="Arial" w:cs="Arial"/>
          <w:b w:val="0"/>
          <w:sz w:val="22"/>
          <w:szCs w:val="22"/>
        </w:rPr>
        <w:t>Za pretvarjanje kreditnih točk v ocene upoštevamo lestvice iz skupnih izhodišč.</w:t>
      </w:r>
    </w:p>
    <w:p w:rsidR="006B3C7A" w:rsidRDefault="006B3C7A" w:rsidP="00133DA2">
      <w:pPr>
        <w:ind w:left="284" w:hanging="284"/>
        <w:rPr>
          <w:rFonts w:ascii="Arial" w:hAnsi="Arial" w:cs="Arial"/>
          <w:b w:val="0"/>
          <w:sz w:val="22"/>
          <w:szCs w:val="22"/>
        </w:rPr>
      </w:pPr>
    </w:p>
    <w:p w:rsidR="006B3C7A" w:rsidRPr="00133DA2" w:rsidRDefault="006B3C7A" w:rsidP="00133DA2">
      <w:pPr>
        <w:ind w:left="284" w:hanging="284"/>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DOLOČANJE ZAKLJUČNE OCENE OB KONCU POUKA</w:t>
      </w:r>
    </w:p>
    <w:p w:rsidR="00762A6E" w:rsidRPr="00CF6310" w:rsidRDefault="00762A6E"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Zaključno oceno predmeta izračunamo v skladu</w:t>
      </w:r>
      <w:r w:rsidR="005B5B81" w:rsidRPr="00CF6310">
        <w:rPr>
          <w:rFonts w:ascii="Arial" w:hAnsi="Arial" w:cs="Arial"/>
          <w:b w:val="0"/>
          <w:sz w:val="22"/>
          <w:szCs w:val="22"/>
        </w:rPr>
        <w:t xml:space="preserve"> s točko </w:t>
      </w:r>
      <w:r w:rsidR="00A81986">
        <w:rPr>
          <w:rFonts w:ascii="Arial" w:hAnsi="Arial" w:cs="Arial"/>
          <w:b w:val="0"/>
          <w:sz w:val="22"/>
          <w:szCs w:val="22"/>
        </w:rPr>
        <w:t>8</w:t>
      </w:r>
      <w:r w:rsidR="005B5B81" w:rsidRPr="00CF6310">
        <w:rPr>
          <w:rFonts w:ascii="Arial" w:hAnsi="Arial" w:cs="Arial"/>
          <w:b w:val="0"/>
          <w:sz w:val="22"/>
          <w:szCs w:val="22"/>
        </w:rPr>
        <w:t xml:space="preserve"> iz </w:t>
      </w:r>
      <w:r w:rsidR="00A81986">
        <w:rPr>
          <w:rFonts w:ascii="Arial" w:hAnsi="Arial" w:cs="Arial"/>
          <w:b w:val="0"/>
          <w:sz w:val="22"/>
          <w:szCs w:val="22"/>
        </w:rPr>
        <w:t>Skupnih</w:t>
      </w:r>
      <w:r w:rsidR="005B5B81" w:rsidRPr="00CF6310">
        <w:rPr>
          <w:rFonts w:ascii="Arial" w:hAnsi="Arial" w:cs="Arial"/>
          <w:b w:val="0"/>
          <w:sz w:val="22"/>
          <w:szCs w:val="22"/>
        </w:rPr>
        <w:t xml:space="preserve"> intern</w:t>
      </w:r>
      <w:r w:rsidRPr="00CF6310">
        <w:rPr>
          <w:rFonts w:ascii="Arial" w:hAnsi="Arial" w:cs="Arial"/>
          <w:b w:val="0"/>
          <w:sz w:val="22"/>
          <w:szCs w:val="22"/>
        </w:rPr>
        <w:t xml:space="preserve">ih </w:t>
      </w:r>
      <w:r w:rsidR="00A81986">
        <w:rPr>
          <w:rFonts w:ascii="Arial" w:hAnsi="Arial" w:cs="Arial"/>
          <w:b w:val="0"/>
          <w:sz w:val="22"/>
          <w:szCs w:val="22"/>
        </w:rPr>
        <w:t>izhodišč preverjanja in ocenjevanja</w:t>
      </w:r>
      <w:r w:rsidRPr="00CF6310">
        <w:rPr>
          <w:rFonts w:ascii="Arial" w:hAnsi="Arial" w:cs="Arial"/>
          <w:b w:val="0"/>
          <w:sz w:val="22"/>
          <w:szCs w:val="22"/>
        </w:rPr>
        <w:t xml:space="preserve">. Dijak bo ob koncu pouka </w:t>
      </w:r>
      <w:r w:rsidRPr="00616CAF">
        <w:rPr>
          <w:rFonts w:ascii="Arial" w:hAnsi="Arial" w:cs="Arial"/>
          <w:b w:val="0"/>
          <w:sz w:val="22"/>
          <w:szCs w:val="22"/>
          <w:u w:val="single"/>
        </w:rPr>
        <w:t>zagotovo</w:t>
      </w:r>
      <w:r w:rsidRPr="00CF6310">
        <w:rPr>
          <w:rFonts w:ascii="Arial" w:hAnsi="Arial" w:cs="Arial"/>
          <w:b w:val="0"/>
          <w:sz w:val="22"/>
          <w:szCs w:val="22"/>
        </w:rPr>
        <w:t xml:space="preserve"> ocenjen z </w:t>
      </w:r>
      <w:r w:rsidRPr="00CF6310">
        <w:rPr>
          <w:rFonts w:ascii="Arial" w:hAnsi="Arial" w:cs="Arial"/>
          <w:sz w:val="22"/>
          <w:szCs w:val="22"/>
        </w:rPr>
        <w:t>nezadostno oceno</w:t>
      </w:r>
      <w:r w:rsidRPr="00CF6310">
        <w:rPr>
          <w:rFonts w:ascii="Arial" w:hAnsi="Arial" w:cs="Arial"/>
          <w:b w:val="0"/>
          <w:sz w:val="22"/>
          <w:szCs w:val="22"/>
        </w:rPr>
        <w:t>, če</w:t>
      </w:r>
      <w:r w:rsidR="00A81986" w:rsidRPr="00A81986">
        <w:rPr>
          <w:rFonts w:ascii="Arial" w:hAnsi="Arial" w:cs="Arial"/>
          <w:b w:val="0"/>
          <w:sz w:val="22"/>
          <w:szCs w:val="22"/>
        </w:rPr>
        <w:t xml:space="preserve"> </w:t>
      </w:r>
      <w:r w:rsidR="00A81986" w:rsidRPr="00CF6310">
        <w:rPr>
          <w:rFonts w:ascii="Arial" w:hAnsi="Arial" w:cs="Arial"/>
          <w:b w:val="0"/>
          <w:sz w:val="22"/>
          <w:szCs w:val="22"/>
        </w:rPr>
        <w:t>bo imel</w:t>
      </w:r>
      <w:r w:rsidR="00A81986">
        <w:rPr>
          <w:rFonts w:ascii="Arial" w:hAnsi="Arial" w:cs="Arial"/>
          <w:b w:val="0"/>
          <w:sz w:val="22"/>
          <w:szCs w:val="22"/>
        </w:rPr>
        <w:t xml:space="preserve"> v</w:t>
      </w:r>
    </w:p>
    <w:p w:rsidR="00A81986" w:rsidRPr="00B60922" w:rsidRDefault="00A81986" w:rsidP="00B60922">
      <w:pPr>
        <w:numPr>
          <w:ilvl w:val="0"/>
          <w:numId w:val="11"/>
        </w:numPr>
        <w:tabs>
          <w:tab w:val="clear" w:pos="915"/>
          <w:tab w:val="num" w:pos="480"/>
        </w:tabs>
        <w:ind w:left="284" w:hanging="284"/>
        <w:jc w:val="both"/>
        <w:rPr>
          <w:rFonts w:ascii="Arial" w:hAnsi="Arial" w:cs="Arial"/>
          <w:b w:val="0"/>
          <w:sz w:val="22"/>
          <w:szCs w:val="22"/>
        </w:rPr>
      </w:pPr>
      <w:r>
        <w:rPr>
          <w:rFonts w:ascii="Arial" w:hAnsi="Arial" w:cs="Arial"/>
          <w:b w:val="0"/>
          <w:sz w:val="22"/>
          <w:szCs w:val="22"/>
        </w:rPr>
        <w:t>3. letniku več kot eno nepopravljeno oceno in</w:t>
      </w:r>
      <w:r w:rsidR="00B60922">
        <w:rPr>
          <w:rFonts w:ascii="Arial" w:hAnsi="Arial" w:cs="Arial"/>
          <w:b w:val="0"/>
          <w:sz w:val="22"/>
          <w:szCs w:val="22"/>
        </w:rPr>
        <w:t xml:space="preserve"> bo povprečna vrednost odstotkov pisnih nalog nižja od 50%.</w:t>
      </w:r>
    </w:p>
    <w:p w:rsidR="00A81986" w:rsidRDefault="00A81986" w:rsidP="006B3C7A">
      <w:pPr>
        <w:numPr>
          <w:ilvl w:val="0"/>
          <w:numId w:val="11"/>
        </w:numPr>
        <w:tabs>
          <w:tab w:val="clear" w:pos="915"/>
          <w:tab w:val="num" w:pos="480"/>
        </w:tabs>
        <w:ind w:left="284" w:hanging="284"/>
        <w:jc w:val="both"/>
        <w:rPr>
          <w:rFonts w:ascii="Arial" w:hAnsi="Arial" w:cs="Arial"/>
          <w:b w:val="0"/>
          <w:sz w:val="22"/>
          <w:szCs w:val="22"/>
        </w:rPr>
      </w:pPr>
      <w:r>
        <w:rPr>
          <w:rFonts w:ascii="Arial" w:hAnsi="Arial" w:cs="Arial"/>
          <w:b w:val="0"/>
          <w:sz w:val="22"/>
          <w:szCs w:val="22"/>
        </w:rPr>
        <w:t>4. letniku</w:t>
      </w:r>
      <w:r w:rsidR="005B5B81" w:rsidRPr="00CF6310">
        <w:rPr>
          <w:rFonts w:ascii="Arial" w:hAnsi="Arial" w:cs="Arial"/>
          <w:b w:val="0"/>
          <w:sz w:val="22"/>
          <w:szCs w:val="22"/>
        </w:rPr>
        <w:t xml:space="preserve"> </w:t>
      </w:r>
      <w:r>
        <w:rPr>
          <w:rFonts w:ascii="Arial" w:hAnsi="Arial" w:cs="Arial"/>
          <w:b w:val="0"/>
          <w:sz w:val="22"/>
          <w:szCs w:val="22"/>
        </w:rPr>
        <w:t>dve nepopravljeni negativni oceni in bo povprečna vrednost odstotkov pisnih nalog nižja od 50%.</w:t>
      </w:r>
    </w:p>
    <w:p w:rsidR="005B5B81" w:rsidRPr="00CF6310" w:rsidRDefault="005B5B81"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Dijak bo ob k</w:t>
      </w:r>
      <w:r w:rsidR="005B5B81" w:rsidRPr="00CF6310">
        <w:rPr>
          <w:rFonts w:ascii="Arial" w:hAnsi="Arial" w:cs="Arial"/>
          <w:b w:val="0"/>
          <w:sz w:val="22"/>
          <w:szCs w:val="22"/>
        </w:rPr>
        <w:t xml:space="preserve">oncu pouka </w:t>
      </w:r>
      <w:r w:rsidR="005B5B81" w:rsidRPr="00CF6310">
        <w:rPr>
          <w:rFonts w:ascii="Arial" w:hAnsi="Arial" w:cs="Arial"/>
          <w:sz w:val="22"/>
          <w:szCs w:val="22"/>
        </w:rPr>
        <w:t>neocenjen</w:t>
      </w:r>
      <w:r w:rsidR="005B5B81" w:rsidRPr="00CF6310">
        <w:rPr>
          <w:rFonts w:ascii="Arial" w:hAnsi="Arial" w:cs="Arial"/>
          <w:b w:val="0"/>
          <w:sz w:val="22"/>
          <w:szCs w:val="22"/>
        </w:rPr>
        <w:t>, če v enem ali obeh ocenjeval</w:t>
      </w:r>
      <w:r w:rsidRPr="00CF6310">
        <w:rPr>
          <w:rFonts w:ascii="Arial" w:hAnsi="Arial" w:cs="Arial"/>
          <w:b w:val="0"/>
          <w:sz w:val="22"/>
          <w:szCs w:val="22"/>
        </w:rPr>
        <w:t xml:space="preserve">nih obdobjih ne bo pridobil </w:t>
      </w:r>
      <w:r w:rsidR="00C03F37" w:rsidRPr="00CF6310">
        <w:rPr>
          <w:rFonts w:ascii="Arial" w:hAnsi="Arial" w:cs="Arial"/>
          <w:b w:val="0"/>
          <w:sz w:val="22"/>
          <w:szCs w:val="22"/>
        </w:rPr>
        <w:t xml:space="preserve">vseh predvidenih </w:t>
      </w:r>
      <w:r w:rsidRPr="00CF6310">
        <w:rPr>
          <w:rFonts w:ascii="Arial" w:hAnsi="Arial" w:cs="Arial"/>
          <w:b w:val="0"/>
          <w:sz w:val="22"/>
          <w:szCs w:val="22"/>
        </w:rPr>
        <w:t>oce</w:t>
      </w:r>
      <w:r w:rsidR="002154F2">
        <w:rPr>
          <w:rFonts w:ascii="Arial" w:hAnsi="Arial" w:cs="Arial"/>
          <w:b w:val="0"/>
          <w:sz w:val="22"/>
          <w:szCs w:val="22"/>
        </w:rPr>
        <w:t>n</w:t>
      </w:r>
      <w:r w:rsidRPr="00CF6310">
        <w:rPr>
          <w:rFonts w:ascii="Arial" w:hAnsi="Arial" w:cs="Arial"/>
          <w:b w:val="0"/>
          <w:sz w:val="22"/>
          <w:szCs w:val="22"/>
        </w:rPr>
        <w:t>.</w:t>
      </w:r>
    </w:p>
    <w:p w:rsidR="00A81986" w:rsidRPr="00CF6310" w:rsidRDefault="00A81986"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left="600" w:hanging="600"/>
        <w:jc w:val="both"/>
        <w:rPr>
          <w:rFonts w:ascii="Arial" w:hAnsi="Arial" w:cs="Arial"/>
          <w:sz w:val="22"/>
          <w:szCs w:val="22"/>
        </w:rPr>
      </w:pPr>
      <w:r w:rsidRPr="00CF6310">
        <w:rPr>
          <w:rFonts w:ascii="Arial" w:hAnsi="Arial" w:cs="Arial"/>
          <w:sz w:val="22"/>
          <w:szCs w:val="22"/>
        </w:rPr>
        <w:t>IZPITI</w:t>
      </w:r>
    </w:p>
    <w:p w:rsidR="00762A6E" w:rsidRPr="00CF6310" w:rsidRDefault="00762A6E" w:rsidP="00184672">
      <w:pPr>
        <w:jc w:val="both"/>
        <w:rPr>
          <w:rFonts w:ascii="Arial" w:hAnsi="Arial" w:cs="Arial"/>
          <w:b w:val="0"/>
          <w:sz w:val="22"/>
          <w:szCs w:val="22"/>
        </w:rPr>
      </w:pPr>
    </w:p>
    <w:p w:rsidR="00184672" w:rsidRPr="00645F0A" w:rsidRDefault="00184672" w:rsidP="00184672">
      <w:pPr>
        <w:jc w:val="both"/>
        <w:rPr>
          <w:rFonts w:ascii="Arial" w:hAnsi="Arial" w:cs="Arial"/>
          <w:b w:val="0"/>
          <w:sz w:val="22"/>
          <w:szCs w:val="22"/>
        </w:rPr>
      </w:pPr>
      <w:r w:rsidRPr="00CF6310">
        <w:rPr>
          <w:rFonts w:ascii="Arial" w:hAnsi="Arial" w:cs="Arial"/>
          <w:b w:val="0"/>
          <w:sz w:val="22"/>
          <w:szCs w:val="22"/>
        </w:rPr>
        <w:t xml:space="preserve">Popravni in dopolnilni izpiti iz ekonomije so sestavljeni iz pisnega dela, ki traja 90 minut in iz ustnega dela, ki traja največ 20 minut. </w:t>
      </w:r>
      <w:r w:rsidR="00B60922">
        <w:rPr>
          <w:rFonts w:ascii="Arial" w:hAnsi="Arial" w:cs="Arial"/>
          <w:b w:val="0"/>
          <w:sz w:val="22"/>
          <w:szCs w:val="22"/>
        </w:rPr>
        <w:t>Oceni sta enakovredni.</w:t>
      </w:r>
    </w:p>
    <w:p w:rsidR="005B5B81" w:rsidRPr="00CF6310" w:rsidRDefault="005B5B81" w:rsidP="00184672">
      <w:pPr>
        <w:jc w:val="both"/>
        <w:rPr>
          <w:rFonts w:ascii="Arial" w:hAnsi="Arial" w:cs="Arial"/>
          <w:b w:val="0"/>
          <w:sz w:val="22"/>
          <w:szCs w:val="22"/>
        </w:rPr>
      </w:pPr>
    </w:p>
    <w:p w:rsidR="00184672" w:rsidRPr="00CF6310" w:rsidRDefault="00184672" w:rsidP="00184672">
      <w:pPr>
        <w:jc w:val="both"/>
        <w:rPr>
          <w:rFonts w:ascii="Arial" w:hAnsi="Arial" w:cs="Arial"/>
          <w:b w:val="0"/>
          <w:sz w:val="22"/>
          <w:szCs w:val="22"/>
        </w:rPr>
      </w:pPr>
      <w:r w:rsidRPr="00CF6310">
        <w:rPr>
          <w:rFonts w:ascii="Arial" w:hAnsi="Arial" w:cs="Arial"/>
          <w:b w:val="0"/>
          <w:sz w:val="22"/>
          <w:szCs w:val="22"/>
        </w:rPr>
        <w:t xml:space="preserve">Če </w:t>
      </w:r>
      <w:r w:rsidR="00645F0A">
        <w:rPr>
          <w:rFonts w:ascii="Arial" w:hAnsi="Arial" w:cs="Arial"/>
          <w:b w:val="0"/>
          <w:sz w:val="22"/>
          <w:szCs w:val="22"/>
        </w:rPr>
        <w:t xml:space="preserve">dopolnilni </w:t>
      </w:r>
      <w:r w:rsidRPr="00CF6310">
        <w:rPr>
          <w:rFonts w:ascii="Arial" w:hAnsi="Arial" w:cs="Arial"/>
          <w:b w:val="0"/>
          <w:sz w:val="22"/>
          <w:szCs w:val="22"/>
        </w:rPr>
        <w:t>izpit zajema snov celega šolskega leta, je sestavljen iz pisnega in ustnega dela. Pisni del traja 90 minut, ustni pa največ 20 minut.</w:t>
      </w:r>
    </w:p>
    <w:p w:rsidR="00184672" w:rsidRPr="00CF6310" w:rsidRDefault="00184672" w:rsidP="00184672">
      <w:pPr>
        <w:jc w:val="both"/>
        <w:rPr>
          <w:rFonts w:ascii="Arial" w:hAnsi="Arial" w:cs="Arial"/>
          <w:b w:val="0"/>
          <w:sz w:val="22"/>
          <w:szCs w:val="22"/>
        </w:rPr>
      </w:pPr>
      <w:r w:rsidRPr="00CF6310">
        <w:rPr>
          <w:rFonts w:ascii="Arial" w:hAnsi="Arial" w:cs="Arial"/>
          <w:b w:val="0"/>
          <w:sz w:val="22"/>
          <w:szCs w:val="22"/>
        </w:rPr>
        <w:t xml:space="preserve">Če </w:t>
      </w:r>
      <w:r w:rsidR="00645F0A" w:rsidRPr="00CF6310">
        <w:rPr>
          <w:rFonts w:ascii="Arial" w:hAnsi="Arial" w:cs="Arial"/>
          <w:b w:val="0"/>
          <w:sz w:val="22"/>
          <w:szCs w:val="22"/>
        </w:rPr>
        <w:t>zajema</w:t>
      </w:r>
      <w:r w:rsidR="00645F0A">
        <w:rPr>
          <w:rFonts w:ascii="Arial" w:hAnsi="Arial" w:cs="Arial"/>
          <w:b w:val="0"/>
          <w:sz w:val="22"/>
          <w:szCs w:val="22"/>
        </w:rPr>
        <w:t xml:space="preserve"> dopolnilni</w:t>
      </w:r>
      <w:r w:rsidR="00645F0A" w:rsidRPr="00CF6310">
        <w:rPr>
          <w:rFonts w:ascii="Arial" w:hAnsi="Arial" w:cs="Arial"/>
          <w:b w:val="0"/>
          <w:sz w:val="22"/>
          <w:szCs w:val="22"/>
        </w:rPr>
        <w:t xml:space="preserve"> </w:t>
      </w:r>
      <w:r w:rsidRPr="00CF6310">
        <w:rPr>
          <w:rFonts w:ascii="Arial" w:hAnsi="Arial" w:cs="Arial"/>
          <w:b w:val="0"/>
          <w:sz w:val="22"/>
          <w:szCs w:val="22"/>
        </w:rPr>
        <w:t>izpit le del snovi celega šolskega leta, je izpit samo pisni. Pri določanju končne ocene v spričevalu se na izpitu pridobljena ocena upošteva v smislu deleža snovi, ki jo je izpit pokrival.</w:t>
      </w:r>
    </w:p>
    <w:p w:rsidR="005B5B81" w:rsidRPr="00CF6310" w:rsidRDefault="005B5B81" w:rsidP="00184672">
      <w:pPr>
        <w:jc w:val="both"/>
        <w:rPr>
          <w:rFonts w:ascii="Arial" w:hAnsi="Arial" w:cs="Arial"/>
          <w:b w:val="0"/>
          <w:sz w:val="22"/>
          <w:szCs w:val="22"/>
        </w:rPr>
      </w:pPr>
    </w:p>
    <w:p w:rsidR="00184672" w:rsidRPr="00CF6310" w:rsidRDefault="00645F0A" w:rsidP="00184672">
      <w:pPr>
        <w:jc w:val="both"/>
        <w:rPr>
          <w:rFonts w:ascii="Arial" w:hAnsi="Arial" w:cs="Arial"/>
          <w:b w:val="0"/>
          <w:sz w:val="22"/>
          <w:szCs w:val="22"/>
        </w:rPr>
      </w:pPr>
      <w:r>
        <w:rPr>
          <w:rFonts w:ascii="Arial" w:hAnsi="Arial" w:cs="Arial"/>
          <w:b w:val="0"/>
          <w:sz w:val="22"/>
          <w:szCs w:val="22"/>
        </w:rPr>
        <w:t>Predmet</w:t>
      </w:r>
      <w:r w:rsidR="00184672" w:rsidRPr="00CF6310">
        <w:rPr>
          <w:rFonts w:ascii="Arial" w:hAnsi="Arial" w:cs="Arial"/>
          <w:b w:val="0"/>
          <w:sz w:val="22"/>
          <w:szCs w:val="22"/>
        </w:rPr>
        <w:t>ni izpiti so samo pisni in trajajo 90 minut.</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B55594" w:rsidP="00184672">
      <w:pPr>
        <w:jc w:val="both"/>
        <w:rPr>
          <w:rFonts w:ascii="Arial" w:hAnsi="Arial" w:cs="Arial"/>
          <w:sz w:val="22"/>
          <w:szCs w:val="22"/>
        </w:rPr>
      </w:pPr>
      <w:r w:rsidRPr="00CF6310">
        <w:rPr>
          <w:rFonts w:ascii="Arial" w:hAnsi="Arial" w:cs="Arial"/>
          <w:b w:val="0"/>
          <w:sz w:val="22"/>
          <w:szCs w:val="22"/>
        </w:rPr>
        <w:br w:type="page"/>
      </w:r>
      <w:r w:rsidRPr="00CF6310">
        <w:rPr>
          <w:rFonts w:ascii="Arial" w:hAnsi="Arial" w:cs="Arial"/>
          <w:sz w:val="22"/>
          <w:szCs w:val="22"/>
        </w:rPr>
        <w:lastRenderedPageBreak/>
        <w:t>PRILOGA A</w:t>
      </w:r>
    </w:p>
    <w:p w:rsidR="00B55594" w:rsidRPr="00CF6310" w:rsidRDefault="00B55594" w:rsidP="00184672">
      <w:pPr>
        <w:jc w:val="both"/>
        <w:rPr>
          <w:rFonts w:ascii="Arial" w:hAnsi="Arial" w:cs="Arial"/>
          <w:b w:val="0"/>
          <w:sz w:val="18"/>
          <w:szCs w:val="18"/>
        </w:rPr>
      </w:pP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18"/>
          <w:szCs w:val="18"/>
        </w:rPr>
      </w:pPr>
      <w:r w:rsidRPr="00CF6310">
        <w:rPr>
          <w:rFonts w:ascii="Arial" w:hAnsi="Arial" w:cs="Arial"/>
          <w:b w:val="0"/>
          <w:sz w:val="18"/>
          <w:szCs w:val="18"/>
        </w:rPr>
        <w:t>Ocenjevalno obdobje:</w:t>
      </w:r>
      <w:r w:rsidRPr="00CF6310">
        <w:rPr>
          <w:rFonts w:ascii="Arial" w:hAnsi="Arial" w:cs="Arial"/>
          <w:b w:val="0"/>
          <w:sz w:val="18"/>
          <w:szCs w:val="18"/>
        </w:rPr>
        <w:tab/>
      </w:r>
      <w:r w:rsidRPr="00CF6310">
        <w:rPr>
          <w:rFonts w:ascii="Arial" w:hAnsi="Arial" w:cs="Arial"/>
          <w:b w:val="0"/>
          <w:sz w:val="18"/>
          <w:szCs w:val="18"/>
        </w:rPr>
        <w:tab/>
        <w:t>1</w:t>
      </w:r>
      <w:r w:rsidRPr="00CF6310">
        <w:rPr>
          <w:rFonts w:ascii="Arial" w:hAnsi="Arial" w:cs="Arial"/>
          <w:b w:val="0"/>
          <w:sz w:val="18"/>
          <w:szCs w:val="18"/>
        </w:rPr>
        <w:tab/>
        <w:t>2</w:t>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t>Datum:</w:t>
      </w:r>
    </w:p>
    <w:p w:rsidR="00B55594" w:rsidRPr="00CF6310" w:rsidRDefault="00B55594" w:rsidP="00B55594">
      <w:pPr>
        <w:rPr>
          <w:rFonts w:ascii="Arial" w:hAnsi="Arial" w:cs="Arial"/>
          <w:b w:val="0"/>
          <w:sz w:val="18"/>
          <w:szCs w:val="18"/>
        </w:rPr>
      </w:pPr>
    </w:p>
    <w:p w:rsidR="00B55594" w:rsidRPr="00CF6310" w:rsidRDefault="00B55594" w:rsidP="00CF6310">
      <w:pPr>
        <w:pBdr>
          <w:top w:val="single" w:sz="4" w:space="1" w:color="auto"/>
          <w:left w:val="single" w:sz="4" w:space="0" w:color="auto"/>
          <w:bottom w:val="single" w:sz="4" w:space="1" w:color="auto"/>
          <w:right w:val="single" w:sz="4" w:space="4" w:color="auto"/>
        </w:pBdr>
        <w:rPr>
          <w:rFonts w:ascii="Arial" w:hAnsi="Arial" w:cs="Arial"/>
          <w:b w:val="0"/>
          <w:sz w:val="18"/>
          <w:szCs w:val="18"/>
        </w:rPr>
      </w:pPr>
      <w:r w:rsidRPr="00CF6310">
        <w:rPr>
          <w:rFonts w:ascii="Arial" w:hAnsi="Arial" w:cs="Arial"/>
          <w:b w:val="0"/>
          <w:sz w:val="18"/>
          <w:szCs w:val="18"/>
        </w:rPr>
        <w:t>Ime in priimek:</w:t>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t xml:space="preserve">Razred: </w:t>
      </w:r>
    </w:p>
    <w:p w:rsidR="00B55594" w:rsidRPr="00CF6310" w:rsidRDefault="00B55594" w:rsidP="00CF6310">
      <w:pPr>
        <w:pBdr>
          <w:top w:val="single" w:sz="4" w:space="1" w:color="auto"/>
          <w:left w:val="single" w:sz="4" w:space="0" w:color="auto"/>
          <w:bottom w:val="single" w:sz="4" w:space="1" w:color="auto"/>
          <w:right w:val="single" w:sz="4" w:space="4" w:color="auto"/>
        </w:pBdr>
        <w:rPr>
          <w:rFonts w:ascii="Arial" w:hAnsi="Arial" w:cs="Arial"/>
          <w:b w:val="0"/>
          <w:sz w:val="18"/>
          <w:szCs w:val="18"/>
        </w:rPr>
      </w:pPr>
    </w:p>
    <w:p w:rsidR="00B55594" w:rsidRPr="00616CAF" w:rsidRDefault="00B55594" w:rsidP="00B55594">
      <w:pPr>
        <w:rPr>
          <w:rFonts w:ascii="Arial" w:hAnsi="Arial" w:cs="Arial"/>
          <w:b w:val="0"/>
          <w:sz w:val="16"/>
          <w:szCs w:val="16"/>
        </w:rPr>
      </w:pPr>
    </w:p>
    <w:tbl>
      <w:tblPr>
        <w:tblpPr w:leftFromText="141" w:rightFromText="141" w:vertAnchor="text" w:tblpX="71" w:tblpY="18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55594" w:rsidRPr="00CF6310" w:rsidTr="00CF6310">
        <w:trPr>
          <w:trHeight w:val="697"/>
        </w:trPr>
        <w:tc>
          <w:tcPr>
            <w:tcW w:w="9568" w:type="dxa"/>
          </w:tcPr>
          <w:p w:rsidR="00B55594" w:rsidRPr="00CF6310" w:rsidRDefault="00B55594" w:rsidP="005D64CD">
            <w:pPr>
              <w:rPr>
                <w:rFonts w:ascii="Arial" w:hAnsi="Arial" w:cs="Arial"/>
                <w:sz w:val="18"/>
                <w:szCs w:val="18"/>
              </w:rPr>
            </w:pPr>
            <w:r w:rsidRPr="00CF6310">
              <w:rPr>
                <w:rFonts w:ascii="Arial" w:hAnsi="Arial" w:cs="Arial"/>
                <w:b w:val="0"/>
                <w:sz w:val="18"/>
                <w:szCs w:val="18"/>
              </w:rPr>
              <w:t>Prvo vprašanje</w:t>
            </w:r>
          </w:p>
          <w:p w:rsidR="00B55594" w:rsidRPr="00CF6310" w:rsidRDefault="00B55594" w:rsidP="005D64CD">
            <w:pPr>
              <w:rPr>
                <w:rFonts w:ascii="Arial" w:hAnsi="Arial" w:cs="Arial"/>
                <w:sz w:val="18"/>
                <w:szCs w:val="18"/>
              </w:rPr>
            </w:pPr>
          </w:p>
          <w:p w:rsidR="00B55594" w:rsidRPr="00CF6310" w:rsidRDefault="00B55594" w:rsidP="005D64CD">
            <w:pPr>
              <w:rPr>
                <w:rFonts w:ascii="Arial" w:hAnsi="Arial" w:cs="Arial"/>
                <w:b w:val="0"/>
                <w:sz w:val="18"/>
                <w:szCs w:val="18"/>
              </w:rPr>
            </w:pPr>
          </w:p>
        </w:tc>
      </w:tr>
    </w:tbl>
    <w:p w:rsidR="00B55594" w:rsidRPr="00616CAF" w:rsidRDefault="00B55594" w:rsidP="00B55594">
      <w:pPr>
        <w:rPr>
          <w:rFonts w:ascii="Arial" w:hAnsi="Arial" w:cs="Arial"/>
          <w:sz w:val="16"/>
          <w:szCs w:val="16"/>
        </w:rPr>
      </w:pPr>
    </w:p>
    <w:tbl>
      <w:tblPr>
        <w:tblpPr w:leftFromText="141" w:rightFromText="141" w:vertAnchor="text" w:tblpX="71" w:tblpY="18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55594" w:rsidRPr="00CF6310" w:rsidTr="00CF6310">
        <w:trPr>
          <w:trHeight w:val="695"/>
        </w:trPr>
        <w:tc>
          <w:tcPr>
            <w:tcW w:w="9568" w:type="dxa"/>
          </w:tcPr>
          <w:p w:rsidR="00B55594" w:rsidRPr="00CF6310" w:rsidRDefault="00B55594" w:rsidP="005D64CD">
            <w:pPr>
              <w:rPr>
                <w:rFonts w:ascii="Arial" w:hAnsi="Arial" w:cs="Arial"/>
                <w:sz w:val="18"/>
                <w:szCs w:val="18"/>
              </w:rPr>
            </w:pPr>
            <w:r w:rsidRPr="00CF6310">
              <w:rPr>
                <w:rFonts w:ascii="Arial" w:hAnsi="Arial" w:cs="Arial"/>
                <w:b w:val="0"/>
                <w:sz w:val="18"/>
                <w:szCs w:val="18"/>
              </w:rPr>
              <w:t>Drugo vprašanje</w:t>
            </w:r>
          </w:p>
          <w:p w:rsidR="00B55594" w:rsidRPr="00CF6310" w:rsidRDefault="00B55594" w:rsidP="005D64CD">
            <w:pPr>
              <w:rPr>
                <w:rFonts w:ascii="Arial" w:hAnsi="Arial" w:cs="Arial"/>
                <w:sz w:val="18"/>
                <w:szCs w:val="18"/>
              </w:rPr>
            </w:pPr>
          </w:p>
          <w:p w:rsidR="00B55594" w:rsidRPr="00CF6310" w:rsidRDefault="00B55594" w:rsidP="005D64CD">
            <w:pPr>
              <w:rPr>
                <w:rFonts w:ascii="Arial" w:hAnsi="Arial" w:cs="Arial"/>
                <w:b w:val="0"/>
                <w:sz w:val="18"/>
                <w:szCs w:val="18"/>
              </w:rPr>
            </w:pPr>
          </w:p>
        </w:tc>
      </w:tr>
    </w:tbl>
    <w:p w:rsidR="00B55594" w:rsidRPr="00616CAF" w:rsidRDefault="00B55594" w:rsidP="00B55594">
      <w:pPr>
        <w:rPr>
          <w:rFonts w:ascii="Arial" w:hAnsi="Arial" w:cs="Arial"/>
          <w:sz w:val="16"/>
          <w:szCs w:val="16"/>
        </w:rPr>
      </w:pPr>
    </w:p>
    <w:tbl>
      <w:tblPr>
        <w:tblpPr w:leftFromText="141" w:rightFromText="141" w:vertAnchor="text" w:tblpX="141" w:tblpY="18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55594" w:rsidRPr="00CF6310" w:rsidTr="00CF6310">
        <w:trPr>
          <w:trHeight w:val="699"/>
        </w:trPr>
        <w:tc>
          <w:tcPr>
            <w:tcW w:w="9568" w:type="dxa"/>
          </w:tcPr>
          <w:p w:rsidR="00B55594" w:rsidRPr="00CF6310" w:rsidRDefault="00B55594" w:rsidP="00CF6310">
            <w:pPr>
              <w:rPr>
                <w:rFonts w:ascii="Arial" w:hAnsi="Arial" w:cs="Arial"/>
                <w:sz w:val="18"/>
                <w:szCs w:val="18"/>
              </w:rPr>
            </w:pPr>
            <w:r w:rsidRPr="00CF6310">
              <w:rPr>
                <w:rFonts w:ascii="Arial" w:hAnsi="Arial" w:cs="Arial"/>
                <w:b w:val="0"/>
                <w:sz w:val="18"/>
                <w:szCs w:val="18"/>
              </w:rPr>
              <w:t>Tretje vprašanje</w:t>
            </w:r>
          </w:p>
          <w:p w:rsidR="00B55594" w:rsidRPr="00CF6310" w:rsidRDefault="00B55594" w:rsidP="00CF6310">
            <w:pPr>
              <w:rPr>
                <w:rFonts w:ascii="Arial" w:hAnsi="Arial" w:cs="Arial"/>
                <w:sz w:val="18"/>
                <w:szCs w:val="18"/>
              </w:rPr>
            </w:pPr>
          </w:p>
          <w:p w:rsidR="00B55594" w:rsidRPr="00CF6310" w:rsidRDefault="00B55594" w:rsidP="00CF6310">
            <w:pPr>
              <w:rPr>
                <w:rFonts w:ascii="Arial" w:hAnsi="Arial" w:cs="Arial"/>
                <w:b w:val="0"/>
                <w:sz w:val="18"/>
                <w:szCs w:val="18"/>
              </w:rPr>
            </w:pPr>
          </w:p>
        </w:tc>
      </w:tr>
    </w:tbl>
    <w:p w:rsidR="00B55594" w:rsidRPr="00616CAF" w:rsidRDefault="00B55594" w:rsidP="00B55594">
      <w:pPr>
        <w:rPr>
          <w:rFonts w:ascii="Arial" w:hAnsi="Arial" w:cs="Arial"/>
          <w:sz w:val="16"/>
          <w:szCs w:val="16"/>
        </w:rPr>
      </w:pPr>
    </w:p>
    <w:p w:rsidR="00B55594" w:rsidRPr="00616CAF" w:rsidRDefault="00B55594" w:rsidP="00B55594">
      <w:pPr>
        <w:rPr>
          <w:rFonts w:ascii="Arial" w:hAnsi="Arial" w:cs="Arial"/>
          <w:sz w:val="16"/>
          <w:szCs w:val="16"/>
        </w:rPr>
      </w:pPr>
    </w:p>
    <w:p w:rsidR="00B55594" w:rsidRPr="00CF6310" w:rsidRDefault="00B55594" w:rsidP="00B55594">
      <w:pPr>
        <w:rPr>
          <w:rFonts w:ascii="Arial" w:hAnsi="Arial" w:cs="Arial"/>
          <w:b w:val="0"/>
          <w:sz w:val="18"/>
          <w:szCs w:val="18"/>
        </w:rPr>
      </w:pPr>
      <w:r w:rsidRPr="00CF6310">
        <w:rPr>
          <w:rFonts w:ascii="Arial" w:hAnsi="Arial" w:cs="Arial"/>
          <w:b w:val="0"/>
          <w:sz w:val="18"/>
          <w:szCs w:val="18"/>
        </w:rPr>
        <w:t>Kriteriji ustnega ocenjevanja pri predmetu EKONOMIJA</w:t>
      </w:r>
    </w:p>
    <w:p w:rsidR="00B55594" w:rsidRPr="00616CAF" w:rsidRDefault="00B55594" w:rsidP="00B55594">
      <w:pPr>
        <w:rPr>
          <w:rFonts w:ascii="Arial" w:hAnsi="Arial" w:cs="Arial"/>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4447"/>
        <w:gridCol w:w="1181"/>
        <w:gridCol w:w="236"/>
        <w:gridCol w:w="945"/>
        <w:gridCol w:w="80"/>
        <w:gridCol w:w="1101"/>
        <w:gridCol w:w="569"/>
      </w:tblGrid>
      <w:tr w:rsidR="00B55594" w:rsidRPr="00616CAF" w:rsidTr="00616CAF">
        <w:tc>
          <w:tcPr>
            <w:tcW w:w="1186" w:type="dxa"/>
            <w:vAlign w:val="center"/>
          </w:tcPr>
          <w:p w:rsidR="00B55594" w:rsidRPr="00616CAF" w:rsidRDefault="00B55594" w:rsidP="00F15B1B">
            <w:pPr>
              <w:jc w:val="center"/>
              <w:rPr>
                <w:rFonts w:ascii="Arial" w:hAnsi="Arial" w:cs="Arial"/>
                <w:spacing w:val="-4"/>
                <w:sz w:val="18"/>
                <w:szCs w:val="18"/>
              </w:rPr>
            </w:pPr>
            <w:r w:rsidRPr="00616CAF">
              <w:rPr>
                <w:rFonts w:ascii="Arial" w:hAnsi="Arial" w:cs="Arial"/>
                <w:sz w:val="18"/>
                <w:szCs w:val="18"/>
              </w:rPr>
              <w:t>P</w:t>
            </w:r>
            <w:r w:rsidRPr="00616CAF">
              <w:rPr>
                <w:rFonts w:ascii="Arial" w:hAnsi="Arial" w:cs="Arial"/>
                <w:spacing w:val="-4"/>
                <w:sz w:val="18"/>
                <w:szCs w:val="18"/>
              </w:rPr>
              <w:t>odročje</w:t>
            </w:r>
          </w:p>
          <w:p w:rsidR="00B55594" w:rsidRPr="00616CAF" w:rsidRDefault="00B55594" w:rsidP="00F15B1B">
            <w:pPr>
              <w:jc w:val="center"/>
              <w:rPr>
                <w:rFonts w:ascii="Arial" w:hAnsi="Arial" w:cs="Arial"/>
                <w:sz w:val="18"/>
                <w:szCs w:val="18"/>
              </w:rPr>
            </w:pPr>
            <w:r w:rsidRPr="00616CAF">
              <w:rPr>
                <w:rFonts w:ascii="Arial" w:hAnsi="Arial" w:cs="Arial"/>
                <w:spacing w:val="-4"/>
                <w:sz w:val="18"/>
                <w:szCs w:val="18"/>
              </w:rPr>
              <w:t>spremljanja</w:t>
            </w:r>
          </w:p>
        </w:tc>
        <w:tc>
          <w:tcPr>
            <w:tcW w:w="4447" w:type="dxa"/>
            <w:vAlign w:val="center"/>
          </w:tcPr>
          <w:p w:rsidR="00B55594" w:rsidRPr="00616CAF" w:rsidRDefault="00B55594" w:rsidP="00F15B1B">
            <w:pPr>
              <w:jc w:val="center"/>
              <w:rPr>
                <w:rFonts w:ascii="Arial" w:hAnsi="Arial" w:cs="Arial"/>
                <w:sz w:val="18"/>
                <w:szCs w:val="18"/>
              </w:rPr>
            </w:pPr>
            <w:r w:rsidRPr="00616CAF">
              <w:rPr>
                <w:rFonts w:ascii="Arial" w:hAnsi="Arial" w:cs="Arial"/>
                <w:sz w:val="18"/>
                <w:szCs w:val="18"/>
              </w:rPr>
              <w:t>OPIS</w:t>
            </w:r>
          </w:p>
        </w:tc>
        <w:tc>
          <w:tcPr>
            <w:tcW w:w="1181" w:type="dxa"/>
            <w:vAlign w:val="center"/>
          </w:tcPr>
          <w:p w:rsidR="00B55594" w:rsidRPr="00616CAF" w:rsidRDefault="00B55594" w:rsidP="00460C2E">
            <w:pPr>
              <w:jc w:val="center"/>
              <w:rPr>
                <w:rFonts w:ascii="Arial" w:hAnsi="Arial" w:cs="Arial"/>
                <w:spacing w:val="-10"/>
                <w:sz w:val="18"/>
                <w:szCs w:val="18"/>
              </w:rPr>
            </w:pPr>
            <w:r w:rsidRPr="00616CAF">
              <w:rPr>
                <w:rFonts w:ascii="Arial" w:hAnsi="Arial" w:cs="Arial"/>
                <w:spacing w:val="-10"/>
                <w:sz w:val="18"/>
                <w:szCs w:val="18"/>
              </w:rPr>
              <w:t>popolno</w:t>
            </w:r>
          </w:p>
        </w:tc>
        <w:tc>
          <w:tcPr>
            <w:tcW w:w="1181" w:type="dxa"/>
            <w:gridSpan w:val="2"/>
            <w:vAlign w:val="center"/>
          </w:tcPr>
          <w:p w:rsidR="00B55594" w:rsidRPr="00616CAF" w:rsidRDefault="00B55594" w:rsidP="00460C2E">
            <w:pPr>
              <w:jc w:val="center"/>
              <w:rPr>
                <w:rFonts w:ascii="Arial" w:hAnsi="Arial" w:cs="Arial"/>
                <w:sz w:val="18"/>
                <w:szCs w:val="18"/>
              </w:rPr>
            </w:pPr>
            <w:r w:rsidRPr="00616CAF">
              <w:rPr>
                <w:rFonts w:ascii="Arial" w:hAnsi="Arial" w:cs="Arial"/>
                <w:sz w:val="18"/>
                <w:szCs w:val="18"/>
              </w:rPr>
              <w:t>delno</w:t>
            </w:r>
          </w:p>
        </w:tc>
        <w:tc>
          <w:tcPr>
            <w:tcW w:w="1181" w:type="dxa"/>
            <w:gridSpan w:val="2"/>
            <w:vAlign w:val="center"/>
          </w:tcPr>
          <w:p w:rsidR="00B55594" w:rsidRPr="00616CAF" w:rsidRDefault="007D2728" w:rsidP="00460C2E">
            <w:pPr>
              <w:jc w:val="center"/>
              <w:rPr>
                <w:rFonts w:ascii="Arial" w:hAnsi="Arial" w:cs="Arial"/>
                <w:sz w:val="18"/>
                <w:szCs w:val="18"/>
              </w:rPr>
            </w:pPr>
            <w:r w:rsidRPr="00616CAF">
              <w:rPr>
                <w:rFonts w:ascii="Arial" w:hAnsi="Arial" w:cs="Arial"/>
                <w:sz w:val="18"/>
                <w:szCs w:val="18"/>
              </w:rPr>
              <w:t>n</w:t>
            </w:r>
            <w:r w:rsidR="00B55594" w:rsidRPr="00616CAF">
              <w:rPr>
                <w:rFonts w:ascii="Arial" w:hAnsi="Arial" w:cs="Arial"/>
                <w:sz w:val="18"/>
                <w:szCs w:val="18"/>
              </w:rPr>
              <w:t>eza</w:t>
            </w:r>
            <w:r w:rsidRPr="00616CAF">
              <w:rPr>
                <w:rFonts w:ascii="Arial" w:hAnsi="Arial" w:cs="Arial"/>
                <w:sz w:val="18"/>
                <w:szCs w:val="18"/>
              </w:rPr>
              <w:t>-</w:t>
            </w:r>
            <w:r w:rsidR="00B55594" w:rsidRPr="00616CAF">
              <w:rPr>
                <w:rFonts w:ascii="Arial" w:hAnsi="Arial" w:cs="Arial"/>
                <w:sz w:val="18"/>
                <w:szCs w:val="18"/>
              </w:rPr>
              <w:t>dovoljivo</w:t>
            </w:r>
          </w:p>
        </w:tc>
        <w:tc>
          <w:tcPr>
            <w:tcW w:w="569" w:type="dxa"/>
            <w:vAlign w:val="center"/>
          </w:tcPr>
          <w:p w:rsidR="00B55594" w:rsidRPr="00616CAF" w:rsidRDefault="00B55594" w:rsidP="00F15B1B">
            <w:pPr>
              <w:jc w:val="center"/>
              <w:rPr>
                <w:rFonts w:ascii="Arial" w:hAnsi="Arial" w:cs="Arial"/>
                <w:sz w:val="18"/>
                <w:szCs w:val="18"/>
              </w:rPr>
            </w:pPr>
          </w:p>
        </w:tc>
      </w:tr>
      <w:tr w:rsidR="00B55594" w:rsidRPr="00F15B1B" w:rsidTr="00616CAF">
        <w:tc>
          <w:tcPr>
            <w:tcW w:w="5633" w:type="dxa"/>
            <w:gridSpan w:val="2"/>
          </w:tcPr>
          <w:p w:rsidR="00B55594" w:rsidRPr="00F15B1B" w:rsidRDefault="00B55594" w:rsidP="005D64CD">
            <w:pPr>
              <w:rPr>
                <w:rFonts w:ascii="Arial" w:hAnsi="Arial" w:cs="Arial"/>
                <w:b w:val="0"/>
                <w:sz w:val="18"/>
                <w:szCs w:val="18"/>
              </w:rPr>
            </w:pPr>
            <w:r w:rsidRPr="00F15B1B">
              <w:rPr>
                <w:rFonts w:ascii="Arial" w:hAnsi="Arial" w:cs="Arial"/>
                <w:b w:val="0"/>
                <w:sz w:val="18"/>
                <w:szCs w:val="18"/>
              </w:rPr>
              <w:t>POZNAVANJE ZNANJA</w:t>
            </w:r>
          </w:p>
        </w:tc>
        <w:tc>
          <w:tcPr>
            <w:tcW w:w="1181" w:type="dxa"/>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2</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1</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0</w:t>
            </w:r>
          </w:p>
        </w:tc>
        <w:tc>
          <w:tcPr>
            <w:tcW w:w="569" w:type="dxa"/>
          </w:tcPr>
          <w:p w:rsidR="00B55594" w:rsidRPr="00F15B1B" w:rsidRDefault="00B55594" w:rsidP="005D64CD">
            <w:pPr>
              <w:rPr>
                <w:rFonts w:ascii="Arial" w:hAnsi="Arial" w:cs="Arial"/>
                <w:b w:val="0"/>
                <w:sz w:val="18"/>
                <w:szCs w:val="18"/>
              </w:rPr>
            </w:pPr>
          </w:p>
        </w:tc>
      </w:tr>
      <w:tr w:rsidR="00B55594" w:rsidRPr="00F15B1B" w:rsidTr="00616CAF">
        <w:trPr>
          <w:trHeight w:val="455"/>
        </w:trPr>
        <w:tc>
          <w:tcPr>
            <w:tcW w:w="1186" w:type="dxa"/>
            <w:vMerge w:val="restart"/>
          </w:tcPr>
          <w:p w:rsidR="00B55594" w:rsidRPr="00F15B1B" w:rsidRDefault="00B55594" w:rsidP="005D64CD">
            <w:pPr>
              <w:rPr>
                <w:rFonts w:ascii="Arial" w:hAnsi="Arial" w:cs="Arial"/>
                <w:sz w:val="18"/>
                <w:szCs w:val="18"/>
              </w:rPr>
            </w:pPr>
          </w:p>
        </w:tc>
        <w:tc>
          <w:tcPr>
            <w:tcW w:w="4447" w:type="dxa"/>
            <w:vMerge w:val="restart"/>
          </w:tcPr>
          <w:p w:rsidR="00B55594" w:rsidRPr="00F15B1B" w:rsidRDefault="00B55594" w:rsidP="005D64CD">
            <w:pPr>
              <w:rPr>
                <w:rFonts w:ascii="Arial" w:hAnsi="Arial" w:cs="Arial"/>
                <w:sz w:val="18"/>
                <w:szCs w:val="18"/>
              </w:rPr>
            </w:pPr>
            <w:r w:rsidRPr="00F15B1B">
              <w:rPr>
                <w:rFonts w:ascii="Arial" w:hAnsi="Arial" w:cs="Arial"/>
                <w:sz w:val="18"/>
                <w:szCs w:val="18"/>
              </w:rPr>
              <w:t>Dijak-inja: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pozna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opredeliti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našteti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razčleniti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opisati osnovne pojme tematskega sklopa, ki se preverja,</w:t>
            </w:r>
          </w:p>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val="restart"/>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c>
          <w:tcPr>
            <w:tcW w:w="5633" w:type="dxa"/>
            <w:gridSpan w:val="2"/>
          </w:tcPr>
          <w:p w:rsidR="00B55594" w:rsidRPr="00F15B1B" w:rsidRDefault="00B55594" w:rsidP="005D64CD">
            <w:pPr>
              <w:rPr>
                <w:rFonts w:ascii="Arial" w:hAnsi="Arial" w:cs="Arial"/>
                <w:b w:val="0"/>
                <w:sz w:val="18"/>
                <w:szCs w:val="18"/>
              </w:rPr>
            </w:pPr>
            <w:r w:rsidRPr="00F15B1B">
              <w:rPr>
                <w:rFonts w:ascii="Arial" w:hAnsi="Arial" w:cs="Arial"/>
                <w:b w:val="0"/>
                <w:sz w:val="18"/>
                <w:szCs w:val="18"/>
              </w:rPr>
              <w:t>RAZUMEVANJE</w:t>
            </w:r>
          </w:p>
        </w:tc>
        <w:tc>
          <w:tcPr>
            <w:tcW w:w="1181" w:type="dxa"/>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4-3</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2-1</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0</w:t>
            </w:r>
          </w:p>
        </w:tc>
        <w:tc>
          <w:tcPr>
            <w:tcW w:w="569" w:type="dxa"/>
            <w:vMerge w:val="restart"/>
          </w:tcPr>
          <w:p w:rsidR="00B55594" w:rsidRPr="00F15B1B" w:rsidRDefault="00B55594" w:rsidP="005D64CD">
            <w:pPr>
              <w:rPr>
                <w:rFonts w:ascii="Arial" w:hAnsi="Arial" w:cs="Arial"/>
                <w:b w:val="0"/>
                <w:sz w:val="18"/>
                <w:szCs w:val="18"/>
              </w:rPr>
            </w:pPr>
          </w:p>
        </w:tc>
      </w:tr>
      <w:tr w:rsidR="00B55594" w:rsidRPr="00F15B1B" w:rsidTr="00616CAF">
        <w:trPr>
          <w:trHeight w:val="390"/>
        </w:trPr>
        <w:tc>
          <w:tcPr>
            <w:tcW w:w="1186" w:type="dxa"/>
            <w:vMerge w:val="restart"/>
          </w:tcPr>
          <w:p w:rsidR="00B55594" w:rsidRPr="00F15B1B" w:rsidRDefault="00B55594" w:rsidP="005D64CD">
            <w:pPr>
              <w:rPr>
                <w:rFonts w:ascii="Arial" w:hAnsi="Arial" w:cs="Arial"/>
                <w:sz w:val="18"/>
                <w:szCs w:val="18"/>
              </w:rPr>
            </w:pPr>
          </w:p>
        </w:tc>
        <w:tc>
          <w:tcPr>
            <w:tcW w:w="4447" w:type="dxa"/>
            <w:vMerge w:val="restart"/>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razlikovati med oblikami, v katerih nastopa nek pojav,</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pojasniti nek ekonomski pojav, proces in pri tem razložiti morebitne vzročno-posledične povezave med zakonitostmi, poudariti, katere sestavine ali značilnosti so bistvene za pojav,</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pozna nek ekonomski pojem ali proces in razume njegovo bistvo.</w:t>
            </w:r>
          </w:p>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rPr>
          <w:trHeight w:val="390"/>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val="restart"/>
          </w:tcPr>
          <w:p w:rsidR="00B55594" w:rsidRPr="00F15B1B" w:rsidRDefault="00B55594" w:rsidP="005D64CD">
            <w:pPr>
              <w:rPr>
                <w:rFonts w:ascii="Arial" w:hAnsi="Arial" w:cs="Arial"/>
                <w:sz w:val="18"/>
                <w:szCs w:val="18"/>
              </w:rPr>
            </w:pPr>
          </w:p>
        </w:tc>
      </w:tr>
      <w:tr w:rsidR="00B55594" w:rsidRPr="00F15B1B" w:rsidTr="00616CAF">
        <w:trPr>
          <w:trHeight w:val="390"/>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616CAF" w:rsidRPr="00F15B1B" w:rsidTr="00616CAF">
        <w:trPr>
          <w:trHeight w:val="455"/>
        </w:trPr>
        <w:tc>
          <w:tcPr>
            <w:tcW w:w="1186" w:type="dxa"/>
          </w:tcPr>
          <w:p w:rsidR="00616CAF" w:rsidRPr="00F15B1B" w:rsidRDefault="00616CAF" w:rsidP="005D64CD">
            <w:pPr>
              <w:rPr>
                <w:rFonts w:ascii="Arial" w:hAnsi="Arial" w:cs="Arial"/>
                <w:sz w:val="18"/>
                <w:szCs w:val="18"/>
              </w:rPr>
            </w:pPr>
            <w:r w:rsidRPr="00F15B1B">
              <w:rPr>
                <w:rFonts w:ascii="Arial" w:hAnsi="Arial" w:cs="Arial"/>
                <w:b w:val="0"/>
                <w:sz w:val="18"/>
                <w:szCs w:val="18"/>
              </w:rPr>
              <w:t>UPORABA</w:t>
            </w:r>
          </w:p>
        </w:tc>
        <w:tc>
          <w:tcPr>
            <w:tcW w:w="4447" w:type="dxa"/>
          </w:tcPr>
          <w:p w:rsidR="00616CAF" w:rsidRPr="00F15B1B" w:rsidRDefault="00616CAF" w:rsidP="00616CAF">
            <w:pPr>
              <w:rPr>
                <w:rFonts w:ascii="Arial" w:hAnsi="Arial" w:cs="Arial"/>
                <w:sz w:val="18"/>
                <w:szCs w:val="18"/>
              </w:rPr>
            </w:pPr>
          </w:p>
        </w:tc>
        <w:tc>
          <w:tcPr>
            <w:tcW w:w="1181" w:type="dxa"/>
            <w:tcBorders>
              <w:bottom w:val="single" w:sz="4" w:space="0" w:color="auto"/>
            </w:tcBorders>
          </w:tcPr>
          <w:p w:rsidR="00616CAF" w:rsidRPr="00F15B1B" w:rsidRDefault="00616CAF" w:rsidP="00460C2E">
            <w:pPr>
              <w:rPr>
                <w:rFonts w:ascii="Arial" w:hAnsi="Arial" w:cs="Arial"/>
                <w:sz w:val="18"/>
                <w:szCs w:val="18"/>
              </w:rPr>
            </w:pPr>
            <w:r w:rsidRPr="00F15B1B">
              <w:rPr>
                <w:rFonts w:ascii="Arial" w:hAnsi="Arial" w:cs="Arial"/>
                <w:b w:val="0"/>
                <w:sz w:val="18"/>
                <w:szCs w:val="18"/>
              </w:rPr>
              <w:t>4-3</w:t>
            </w:r>
          </w:p>
        </w:tc>
        <w:tc>
          <w:tcPr>
            <w:tcW w:w="1181" w:type="dxa"/>
            <w:gridSpan w:val="2"/>
            <w:shd w:val="clear" w:color="auto" w:fill="auto"/>
          </w:tcPr>
          <w:p w:rsidR="00616CAF" w:rsidRPr="00F15B1B" w:rsidRDefault="00616CAF" w:rsidP="00460C2E">
            <w:pPr>
              <w:rPr>
                <w:rFonts w:ascii="Arial" w:hAnsi="Arial" w:cs="Arial"/>
                <w:sz w:val="18"/>
                <w:szCs w:val="18"/>
              </w:rPr>
            </w:pPr>
            <w:r w:rsidRPr="00F15B1B">
              <w:rPr>
                <w:rFonts w:ascii="Arial" w:hAnsi="Arial" w:cs="Arial"/>
                <w:b w:val="0"/>
                <w:sz w:val="18"/>
                <w:szCs w:val="18"/>
              </w:rPr>
              <w:t>2-1</w:t>
            </w:r>
          </w:p>
        </w:tc>
        <w:tc>
          <w:tcPr>
            <w:tcW w:w="1181" w:type="dxa"/>
            <w:gridSpan w:val="2"/>
            <w:shd w:val="clear" w:color="auto" w:fill="auto"/>
          </w:tcPr>
          <w:p w:rsidR="00616CAF" w:rsidRPr="00F15B1B" w:rsidRDefault="00616CAF" w:rsidP="00460C2E">
            <w:pPr>
              <w:rPr>
                <w:rFonts w:ascii="Arial" w:hAnsi="Arial" w:cs="Arial"/>
                <w:sz w:val="18"/>
                <w:szCs w:val="18"/>
              </w:rPr>
            </w:pPr>
            <w:r>
              <w:rPr>
                <w:rFonts w:ascii="Arial" w:hAnsi="Arial" w:cs="Arial"/>
                <w:sz w:val="18"/>
                <w:szCs w:val="18"/>
              </w:rPr>
              <w:t>0</w:t>
            </w:r>
          </w:p>
        </w:tc>
        <w:tc>
          <w:tcPr>
            <w:tcW w:w="569" w:type="dxa"/>
          </w:tcPr>
          <w:p w:rsidR="00616CAF" w:rsidRPr="00F15B1B" w:rsidRDefault="00616CAF" w:rsidP="005D64CD">
            <w:pPr>
              <w:rPr>
                <w:rFonts w:ascii="Arial" w:hAnsi="Arial" w:cs="Arial"/>
                <w:sz w:val="18"/>
                <w:szCs w:val="18"/>
              </w:rPr>
            </w:pPr>
          </w:p>
        </w:tc>
      </w:tr>
      <w:tr w:rsidR="00B55594" w:rsidRPr="00F15B1B" w:rsidTr="00616CAF">
        <w:trPr>
          <w:trHeight w:val="455"/>
        </w:trPr>
        <w:tc>
          <w:tcPr>
            <w:tcW w:w="1186" w:type="dxa"/>
            <w:vMerge w:val="restart"/>
          </w:tcPr>
          <w:p w:rsidR="00B55594" w:rsidRPr="00F15B1B" w:rsidRDefault="00B55594" w:rsidP="005D64CD">
            <w:pPr>
              <w:rPr>
                <w:rFonts w:ascii="Arial" w:hAnsi="Arial" w:cs="Arial"/>
                <w:sz w:val="18"/>
                <w:szCs w:val="18"/>
              </w:rPr>
            </w:pPr>
          </w:p>
        </w:tc>
        <w:tc>
          <w:tcPr>
            <w:tcW w:w="4447" w:type="dxa"/>
            <w:vMerge w:val="restart"/>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izračunati neko ekonomsko količino z danimi podatki,</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predstaviti neki pojem: opisati pojem in povezave med pojmi ter jih predstaviti z diagramom ali primerom,</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grafično predstaviti, uporabiti ustrezno sliko, diagram oz. graf in narisano razložiti,</w:t>
            </w:r>
          </w:p>
          <w:p w:rsidR="00B55594" w:rsidRPr="00F15B1B" w:rsidRDefault="00B55594" w:rsidP="005D64CD">
            <w:pPr>
              <w:rPr>
                <w:rFonts w:ascii="Arial" w:hAnsi="Arial" w:cs="Arial"/>
                <w:sz w:val="18"/>
                <w:szCs w:val="18"/>
              </w:rPr>
            </w:pPr>
          </w:p>
        </w:tc>
        <w:tc>
          <w:tcPr>
            <w:tcW w:w="1181" w:type="dxa"/>
            <w:tcBorders>
              <w:bottom w:val="single" w:sz="4" w:space="0" w:color="auto"/>
            </w:tcBorders>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val="restart"/>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Borders>
              <w:bottom w:val="single" w:sz="4" w:space="0" w:color="auto"/>
            </w:tcBorders>
          </w:tcPr>
          <w:p w:rsidR="00B55594" w:rsidRPr="00F15B1B" w:rsidRDefault="00B55594" w:rsidP="00460C2E">
            <w:pPr>
              <w:rPr>
                <w:rFonts w:ascii="Arial" w:hAnsi="Arial" w:cs="Arial"/>
                <w:sz w:val="18"/>
                <w:szCs w:val="18"/>
              </w:rPr>
            </w:pPr>
          </w:p>
        </w:tc>
        <w:tc>
          <w:tcPr>
            <w:tcW w:w="1181" w:type="dxa"/>
            <w:gridSpan w:val="2"/>
            <w:tcBorders>
              <w:bottom w:val="single" w:sz="4" w:space="0" w:color="auto"/>
            </w:tcBorders>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Borders>
              <w:bottom w:val="single" w:sz="4" w:space="0" w:color="auto"/>
            </w:tcBorders>
          </w:tcPr>
          <w:p w:rsidR="00B55594" w:rsidRPr="00F15B1B" w:rsidRDefault="00B55594" w:rsidP="005D64CD">
            <w:pPr>
              <w:rPr>
                <w:rFonts w:ascii="Arial" w:hAnsi="Arial" w:cs="Arial"/>
                <w:sz w:val="18"/>
                <w:szCs w:val="18"/>
              </w:rPr>
            </w:pPr>
          </w:p>
        </w:tc>
        <w:tc>
          <w:tcPr>
            <w:tcW w:w="4447" w:type="dxa"/>
            <w:vMerge/>
            <w:tcBorders>
              <w:bottom w:val="single" w:sz="4" w:space="0" w:color="auto"/>
            </w:tcBorders>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Borders>
              <w:bottom w:val="single" w:sz="4" w:space="0" w:color="auto"/>
            </w:tcBorders>
          </w:tcPr>
          <w:p w:rsidR="00B55594" w:rsidRPr="00F15B1B" w:rsidRDefault="00B55594" w:rsidP="00460C2E">
            <w:pPr>
              <w:rPr>
                <w:rFonts w:ascii="Arial" w:hAnsi="Arial" w:cs="Arial"/>
                <w:sz w:val="18"/>
                <w:szCs w:val="18"/>
              </w:rPr>
            </w:pPr>
          </w:p>
        </w:tc>
        <w:tc>
          <w:tcPr>
            <w:tcW w:w="1181" w:type="dxa"/>
            <w:gridSpan w:val="2"/>
            <w:tcBorders>
              <w:bottom w:val="single" w:sz="4" w:space="0" w:color="auto"/>
            </w:tcBorders>
            <w:shd w:val="clear" w:color="auto" w:fill="auto"/>
          </w:tcPr>
          <w:p w:rsidR="00B55594" w:rsidRPr="00F15B1B" w:rsidRDefault="00B55594" w:rsidP="00460C2E">
            <w:pPr>
              <w:rPr>
                <w:rFonts w:ascii="Arial" w:hAnsi="Arial" w:cs="Arial"/>
                <w:sz w:val="18"/>
                <w:szCs w:val="18"/>
              </w:rPr>
            </w:pPr>
          </w:p>
        </w:tc>
        <w:tc>
          <w:tcPr>
            <w:tcW w:w="1181" w:type="dxa"/>
            <w:gridSpan w:val="2"/>
            <w:tcBorders>
              <w:bottom w:val="single" w:sz="4" w:space="0" w:color="auto"/>
            </w:tcBorders>
            <w:shd w:val="clear" w:color="auto" w:fill="auto"/>
          </w:tcPr>
          <w:p w:rsidR="00B55594" w:rsidRPr="00F15B1B" w:rsidRDefault="00B55594" w:rsidP="00460C2E">
            <w:pPr>
              <w:rPr>
                <w:rFonts w:ascii="Arial" w:hAnsi="Arial" w:cs="Arial"/>
                <w:sz w:val="18"/>
                <w:szCs w:val="18"/>
              </w:rPr>
            </w:pPr>
          </w:p>
        </w:tc>
        <w:tc>
          <w:tcPr>
            <w:tcW w:w="569" w:type="dxa"/>
            <w:vMerge/>
            <w:tcBorders>
              <w:bottom w:val="single" w:sz="4" w:space="0" w:color="auto"/>
            </w:tcBorders>
          </w:tcPr>
          <w:p w:rsidR="00B55594" w:rsidRPr="00F15B1B" w:rsidRDefault="00B55594" w:rsidP="005D64CD">
            <w:pPr>
              <w:rPr>
                <w:rFonts w:ascii="Arial" w:hAnsi="Arial" w:cs="Arial"/>
                <w:sz w:val="18"/>
                <w:szCs w:val="18"/>
              </w:rPr>
            </w:pPr>
          </w:p>
        </w:tc>
      </w:tr>
      <w:tr w:rsidR="00B55594" w:rsidRPr="00F15B1B" w:rsidTr="00595B09">
        <w:trPr>
          <w:trHeight w:val="285"/>
        </w:trPr>
        <w:tc>
          <w:tcPr>
            <w:tcW w:w="1186" w:type="dxa"/>
            <w:vMerge w:val="restart"/>
            <w:tcBorders>
              <w:left w:val="nil"/>
              <w:right w:val="nil"/>
            </w:tcBorders>
          </w:tcPr>
          <w:p w:rsidR="00B55594" w:rsidRPr="00F15B1B" w:rsidRDefault="00B76503" w:rsidP="005D64CD">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38F0DDB9" wp14:editId="0B76C75F">
                      <wp:simplePos x="0" y="0"/>
                      <wp:positionH relativeFrom="column">
                        <wp:posOffset>116617</wp:posOffset>
                      </wp:positionH>
                      <wp:positionV relativeFrom="paragraph">
                        <wp:posOffset>64514</wp:posOffset>
                      </wp:positionV>
                      <wp:extent cx="1990725" cy="688769"/>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88769"/>
                              </a:xfrm>
                              <a:prstGeom prst="rect">
                                <a:avLst/>
                              </a:prstGeom>
                              <a:solidFill>
                                <a:srgbClr val="FFFFFF"/>
                              </a:solidFill>
                              <a:ln w="9525">
                                <a:solidFill>
                                  <a:srgbClr val="000000"/>
                                </a:solidFill>
                                <a:miter lim="800000"/>
                                <a:headEnd/>
                                <a:tailEnd/>
                              </a:ln>
                            </wps:spPr>
                            <wps:txbx>
                              <w:txbxContent>
                                <w:p w:rsidR="00B55594" w:rsidRPr="00A109D5" w:rsidRDefault="00B55594" w:rsidP="00B55594">
                                  <w:pPr>
                                    <w:rPr>
                                      <w:sz w:val="16"/>
                                      <w:szCs w:val="16"/>
                                    </w:rPr>
                                  </w:pPr>
                                  <w:r>
                                    <w:rPr>
                                      <w:sz w:val="16"/>
                                      <w:szCs w:val="16"/>
                                    </w:rPr>
                                    <w:t xml:space="preserve">Točkovnik: </w:t>
                                  </w:r>
                                  <w:r w:rsidRPr="00A109D5">
                                    <w:rPr>
                                      <w:sz w:val="16"/>
                                      <w:szCs w:val="16"/>
                                    </w:rPr>
                                    <w:t>9</w:t>
                                  </w:r>
                                  <w:r>
                                    <w:rPr>
                                      <w:sz w:val="16"/>
                                      <w:szCs w:val="16"/>
                                    </w:rPr>
                                    <w:t>-10</w:t>
                                  </w:r>
                                  <w:r w:rsidRPr="00A109D5">
                                    <w:rPr>
                                      <w:sz w:val="16"/>
                                      <w:szCs w:val="16"/>
                                    </w:rPr>
                                    <w:t xml:space="preserve"> točk = odlično</w:t>
                                  </w:r>
                                </w:p>
                                <w:p w:rsidR="00B55594" w:rsidRPr="00A109D5" w:rsidRDefault="00B55594" w:rsidP="00B55594">
                                  <w:pPr>
                                    <w:rPr>
                                      <w:sz w:val="16"/>
                                      <w:szCs w:val="16"/>
                                    </w:rPr>
                                  </w:pPr>
                                  <w:r>
                                    <w:rPr>
                                      <w:sz w:val="16"/>
                                      <w:szCs w:val="16"/>
                                    </w:rPr>
                                    <w:tab/>
                                    <w:t xml:space="preserve">       </w:t>
                                  </w:r>
                                  <w:r w:rsidRPr="00A109D5">
                                    <w:rPr>
                                      <w:sz w:val="16"/>
                                      <w:szCs w:val="16"/>
                                    </w:rPr>
                                    <w:t xml:space="preserve"> 8 točk = prav dobro</w:t>
                                  </w:r>
                                </w:p>
                                <w:p w:rsidR="00B55594" w:rsidRPr="00A109D5" w:rsidRDefault="00B55594" w:rsidP="00B55594">
                                  <w:pPr>
                                    <w:rPr>
                                      <w:sz w:val="16"/>
                                      <w:szCs w:val="16"/>
                                    </w:rPr>
                                  </w:pPr>
                                  <w:r>
                                    <w:rPr>
                                      <w:sz w:val="16"/>
                                      <w:szCs w:val="16"/>
                                    </w:rPr>
                                    <w:tab/>
                                    <w:t xml:space="preserve">        </w:t>
                                  </w:r>
                                  <w:r w:rsidRPr="00A109D5">
                                    <w:rPr>
                                      <w:sz w:val="16"/>
                                      <w:szCs w:val="16"/>
                                    </w:rPr>
                                    <w:t>7 točk = dobro</w:t>
                                  </w:r>
                                </w:p>
                                <w:p w:rsidR="00B55594" w:rsidRPr="00A109D5" w:rsidRDefault="00B55594" w:rsidP="00B55594">
                                  <w:pPr>
                                    <w:rPr>
                                      <w:sz w:val="16"/>
                                      <w:szCs w:val="16"/>
                                    </w:rPr>
                                  </w:pPr>
                                  <w:r w:rsidRPr="00A109D5">
                                    <w:rPr>
                                      <w:sz w:val="16"/>
                                      <w:szCs w:val="16"/>
                                    </w:rPr>
                                    <w:tab/>
                                    <w:t xml:space="preserve">  </w:t>
                                  </w:r>
                                  <w:r>
                                    <w:rPr>
                                      <w:sz w:val="16"/>
                                      <w:szCs w:val="16"/>
                                    </w:rPr>
                                    <w:t xml:space="preserve"> </w:t>
                                  </w:r>
                                  <w:r w:rsidRPr="00A109D5">
                                    <w:rPr>
                                      <w:sz w:val="16"/>
                                      <w:szCs w:val="16"/>
                                    </w:rPr>
                                    <w:t xml:space="preserve">  5-6 točk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 xml:space="preserve"> točke</w:t>
                                  </w:r>
                                  <w:r w:rsidRPr="00A109D5">
                                    <w:rPr>
                                      <w:sz w:val="16"/>
                                      <w:szCs w:val="16"/>
                                    </w:rPr>
                                    <w:t xml:space="preserve"> </w:t>
                                  </w:r>
                                  <w:r>
                                    <w:rPr>
                                      <w:sz w:val="16"/>
                                      <w:szCs w:val="16"/>
                                    </w:rPr>
                                    <w:t>=</w:t>
                                  </w:r>
                                  <w:r w:rsidRPr="00A109D5">
                                    <w:rPr>
                                      <w:sz w:val="16"/>
                                      <w:szCs w:val="16"/>
                                    </w:rPr>
                                    <w:t xml:space="preserve"> nezadostno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0DDB9" id="_x0000_t202" coordsize="21600,21600" o:spt="202" path="m,l,21600r21600,l21600,xe">
                      <v:stroke joinstyle="miter"/>
                      <v:path gradientshapeok="t" o:connecttype="rect"/>
                    </v:shapetype>
                    <v:shape id="Text Box 2" o:spid="_x0000_s1026" type="#_x0000_t202" style="position:absolute;margin-left:9.2pt;margin-top:5.1pt;width:156.75pt;height: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">
                      <v:textbox>
                        <w:txbxContent>
                          <w:p w:rsidR="00B55594" w:rsidRPr="00A109D5" w:rsidRDefault="00B55594" w:rsidP="00B55594">
                            <w:pPr>
                              <w:rPr>
                                <w:sz w:val="16"/>
                                <w:szCs w:val="16"/>
                              </w:rPr>
                            </w:pPr>
                            <w:r>
                              <w:rPr>
                                <w:sz w:val="16"/>
                                <w:szCs w:val="16"/>
                              </w:rPr>
                              <w:t xml:space="preserve">Točkovnik: </w:t>
                            </w:r>
                            <w:r w:rsidRPr="00A109D5">
                              <w:rPr>
                                <w:sz w:val="16"/>
                                <w:szCs w:val="16"/>
                              </w:rPr>
                              <w:t>9</w:t>
                            </w:r>
                            <w:r>
                              <w:rPr>
                                <w:sz w:val="16"/>
                                <w:szCs w:val="16"/>
                              </w:rPr>
                              <w:t>-10</w:t>
                            </w:r>
                            <w:r w:rsidRPr="00A109D5">
                              <w:rPr>
                                <w:sz w:val="16"/>
                                <w:szCs w:val="16"/>
                              </w:rPr>
                              <w:t xml:space="preserve"> točk = odlično</w:t>
                            </w:r>
                          </w:p>
                          <w:p w:rsidR="00B55594" w:rsidRPr="00A109D5" w:rsidRDefault="00B55594" w:rsidP="00B55594">
                            <w:pPr>
                              <w:rPr>
                                <w:sz w:val="16"/>
                                <w:szCs w:val="16"/>
                              </w:rPr>
                            </w:pPr>
                            <w:r>
                              <w:rPr>
                                <w:sz w:val="16"/>
                                <w:szCs w:val="16"/>
                              </w:rPr>
                              <w:tab/>
                              <w:t xml:space="preserve">       </w:t>
                            </w:r>
                            <w:r w:rsidRPr="00A109D5">
                              <w:rPr>
                                <w:sz w:val="16"/>
                                <w:szCs w:val="16"/>
                              </w:rPr>
                              <w:t xml:space="preserve"> 8 točk = prav dobro</w:t>
                            </w:r>
                          </w:p>
                          <w:p w:rsidR="00B55594" w:rsidRPr="00A109D5" w:rsidRDefault="00B55594" w:rsidP="00B55594">
                            <w:pPr>
                              <w:rPr>
                                <w:sz w:val="16"/>
                                <w:szCs w:val="16"/>
                              </w:rPr>
                            </w:pPr>
                            <w:r>
                              <w:rPr>
                                <w:sz w:val="16"/>
                                <w:szCs w:val="16"/>
                              </w:rPr>
                              <w:tab/>
                              <w:t xml:space="preserve">        </w:t>
                            </w:r>
                            <w:r w:rsidRPr="00A109D5">
                              <w:rPr>
                                <w:sz w:val="16"/>
                                <w:szCs w:val="16"/>
                              </w:rPr>
                              <w:t>7 točk = dobro</w:t>
                            </w:r>
                          </w:p>
                          <w:p w:rsidR="00B55594" w:rsidRPr="00A109D5" w:rsidRDefault="00B55594" w:rsidP="00B55594">
                            <w:pPr>
                              <w:rPr>
                                <w:sz w:val="16"/>
                                <w:szCs w:val="16"/>
                              </w:rPr>
                            </w:pPr>
                            <w:r w:rsidRPr="00A109D5">
                              <w:rPr>
                                <w:sz w:val="16"/>
                                <w:szCs w:val="16"/>
                              </w:rPr>
                              <w:tab/>
                              <w:t xml:space="preserve">  </w:t>
                            </w:r>
                            <w:r>
                              <w:rPr>
                                <w:sz w:val="16"/>
                                <w:szCs w:val="16"/>
                              </w:rPr>
                              <w:t xml:space="preserve"> </w:t>
                            </w:r>
                            <w:r w:rsidRPr="00A109D5">
                              <w:rPr>
                                <w:sz w:val="16"/>
                                <w:szCs w:val="16"/>
                              </w:rPr>
                              <w:t xml:space="preserve">  5-6 točk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 xml:space="preserve"> točke</w:t>
                            </w:r>
                            <w:r w:rsidRPr="00A109D5">
                              <w:rPr>
                                <w:sz w:val="16"/>
                                <w:szCs w:val="16"/>
                              </w:rPr>
                              <w:t xml:space="preserve"> </w:t>
                            </w:r>
                            <w:r>
                              <w:rPr>
                                <w:sz w:val="16"/>
                                <w:szCs w:val="16"/>
                              </w:rPr>
                              <w:t>=</w:t>
                            </w:r>
                            <w:r w:rsidRPr="00A109D5">
                              <w:rPr>
                                <w:sz w:val="16"/>
                                <w:szCs w:val="16"/>
                              </w:rPr>
                              <w:t xml:space="preserve"> nezadostno</w:t>
                            </w:r>
                          </w:p>
                        </w:txbxContent>
                      </v:textbox>
                    </v:shape>
                  </w:pict>
                </mc:Fallback>
              </mc:AlternateContent>
            </w:r>
          </w:p>
        </w:tc>
        <w:tc>
          <w:tcPr>
            <w:tcW w:w="4447" w:type="dxa"/>
            <w:vMerge w:val="restart"/>
            <w:tcBorders>
              <w:top w:val="nil"/>
              <w:left w:val="nil"/>
              <w:right w:val="nil"/>
            </w:tcBorders>
          </w:tcPr>
          <w:p w:rsidR="00B55594" w:rsidRPr="00F15B1B" w:rsidRDefault="00B55594" w:rsidP="005D64CD">
            <w:pPr>
              <w:rPr>
                <w:rFonts w:ascii="Arial" w:hAnsi="Arial" w:cs="Arial"/>
                <w:sz w:val="18"/>
                <w:szCs w:val="18"/>
              </w:rPr>
            </w:pPr>
          </w:p>
          <w:p w:rsidR="00B55594" w:rsidRPr="00F15B1B" w:rsidRDefault="00B55594" w:rsidP="005D64CD">
            <w:pPr>
              <w:rPr>
                <w:rFonts w:ascii="Arial" w:hAnsi="Arial" w:cs="Arial"/>
                <w:sz w:val="18"/>
                <w:szCs w:val="18"/>
              </w:rPr>
            </w:pPr>
          </w:p>
        </w:tc>
        <w:tc>
          <w:tcPr>
            <w:tcW w:w="1417" w:type="dxa"/>
            <w:gridSpan w:val="2"/>
            <w:vMerge w:val="restart"/>
            <w:tcBorders>
              <w:top w:val="single" w:sz="4" w:space="0" w:color="auto"/>
              <w:left w:val="nil"/>
              <w:right w:val="nil"/>
            </w:tcBorders>
          </w:tcPr>
          <w:p w:rsidR="00B55594" w:rsidRPr="00F15B1B" w:rsidRDefault="00B55594" w:rsidP="005D64CD">
            <w:pPr>
              <w:rPr>
                <w:rFonts w:ascii="Arial" w:hAnsi="Arial" w:cs="Arial"/>
                <w:sz w:val="18"/>
                <w:szCs w:val="18"/>
              </w:rPr>
            </w:pPr>
          </w:p>
        </w:tc>
        <w:tc>
          <w:tcPr>
            <w:tcW w:w="1025" w:type="dxa"/>
            <w:gridSpan w:val="2"/>
            <w:vMerge w:val="restart"/>
            <w:tcBorders>
              <w:top w:val="single" w:sz="4" w:space="0" w:color="auto"/>
              <w:left w:val="nil"/>
              <w:right w:val="nil"/>
            </w:tcBorders>
          </w:tcPr>
          <w:p w:rsidR="00B55594" w:rsidRPr="00F15B1B" w:rsidRDefault="00B55594" w:rsidP="005D64CD">
            <w:pPr>
              <w:rPr>
                <w:rFonts w:ascii="Arial" w:hAnsi="Arial" w:cs="Arial"/>
                <w:sz w:val="18"/>
                <w:szCs w:val="18"/>
              </w:rPr>
            </w:pPr>
          </w:p>
        </w:tc>
        <w:tc>
          <w:tcPr>
            <w:tcW w:w="1101" w:type="dxa"/>
            <w:tcBorders>
              <w:top w:val="single" w:sz="4" w:space="0" w:color="auto"/>
              <w:left w:val="nil"/>
              <w:right w:val="single" w:sz="4" w:space="0" w:color="auto"/>
            </w:tcBorders>
            <w:shd w:val="clear" w:color="auto" w:fill="auto"/>
          </w:tcPr>
          <w:p w:rsidR="00B55594" w:rsidRPr="00F15B1B" w:rsidRDefault="00B55594" w:rsidP="00595B09">
            <w:pPr>
              <w:ind w:left="-108" w:firstLine="108"/>
              <w:rPr>
                <w:rFonts w:ascii="Arial" w:hAnsi="Arial" w:cs="Arial"/>
                <w:sz w:val="18"/>
                <w:szCs w:val="18"/>
              </w:rPr>
            </w:pPr>
          </w:p>
          <w:p w:rsidR="00B55594" w:rsidRPr="00F15B1B" w:rsidRDefault="00B55594" w:rsidP="00595B09">
            <w:pPr>
              <w:ind w:left="-108" w:firstLine="108"/>
              <w:rPr>
                <w:rFonts w:ascii="Arial" w:hAnsi="Arial" w:cs="Arial"/>
                <w:b w:val="0"/>
                <w:sz w:val="18"/>
                <w:szCs w:val="18"/>
              </w:rPr>
            </w:pPr>
            <w:r w:rsidRPr="00F15B1B">
              <w:rPr>
                <w:rFonts w:ascii="Arial" w:hAnsi="Arial" w:cs="Arial"/>
                <w:b w:val="0"/>
                <w:sz w:val="18"/>
                <w:szCs w:val="18"/>
              </w:rPr>
              <w:t>Točke</w:t>
            </w:r>
          </w:p>
        </w:tc>
        <w:tc>
          <w:tcPr>
            <w:tcW w:w="569" w:type="dxa"/>
            <w:tcBorders>
              <w:left w:val="single" w:sz="4" w:space="0" w:color="auto"/>
            </w:tcBorders>
          </w:tcPr>
          <w:p w:rsidR="00B55594" w:rsidRPr="00F15B1B" w:rsidRDefault="00B55594" w:rsidP="005D64CD">
            <w:pPr>
              <w:rPr>
                <w:rFonts w:ascii="Arial" w:hAnsi="Arial" w:cs="Arial"/>
                <w:sz w:val="18"/>
                <w:szCs w:val="18"/>
              </w:rPr>
            </w:pPr>
          </w:p>
          <w:p w:rsidR="00B55594" w:rsidRPr="00F15B1B" w:rsidRDefault="00B55594" w:rsidP="005D64CD">
            <w:pPr>
              <w:rPr>
                <w:rFonts w:ascii="Arial" w:hAnsi="Arial" w:cs="Arial"/>
                <w:sz w:val="18"/>
                <w:szCs w:val="18"/>
              </w:rPr>
            </w:pPr>
          </w:p>
        </w:tc>
      </w:tr>
      <w:tr w:rsidR="00B55594" w:rsidRPr="00F15B1B" w:rsidTr="00595B09">
        <w:trPr>
          <w:trHeight w:val="285"/>
        </w:trPr>
        <w:tc>
          <w:tcPr>
            <w:tcW w:w="1186" w:type="dxa"/>
            <w:vMerge/>
            <w:tcBorders>
              <w:left w:val="nil"/>
              <w:bottom w:val="nil"/>
              <w:right w:val="nil"/>
            </w:tcBorders>
          </w:tcPr>
          <w:p w:rsidR="00B55594" w:rsidRPr="00F15B1B" w:rsidRDefault="00B55594" w:rsidP="005D64CD">
            <w:pPr>
              <w:rPr>
                <w:rFonts w:ascii="Arial" w:hAnsi="Arial" w:cs="Arial"/>
                <w:sz w:val="18"/>
                <w:szCs w:val="18"/>
              </w:rPr>
            </w:pPr>
          </w:p>
        </w:tc>
        <w:tc>
          <w:tcPr>
            <w:tcW w:w="4447" w:type="dxa"/>
            <w:vMerge/>
            <w:tcBorders>
              <w:left w:val="nil"/>
              <w:bottom w:val="nil"/>
              <w:right w:val="nil"/>
            </w:tcBorders>
          </w:tcPr>
          <w:p w:rsidR="00B55594" w:rsidRPr="00F15B1B" w:rsidRDefault="00B55594" w:rsidP="005D64CD">
            <w:pPr>
              <w:rPr>
                <w:rFonts w:ascii="Arial" w:hAnsi="Arial" w:cs="Arial"/>
                <w:sz w:val="18"/>
                <w:szCs w:val="18"/>
              </w:rPr>
            </w:pPr>
          </w:p>
        </w:tc>
        <w:tc>
          <w:tcPr>
            <w:tcW w:w="1417" w:type="dxa"/>
            <w:gridSpan w:val="2"/>
            <w:vMerge/>
            <w:tcBorders>
              <w:left w:val="nil"/>
              <w:bottom w:val="nil"/>
              <w:right w:val="nil"/>
            </w:tcBorders>
          </w:tcPr>
          <w:p w:rsidR="00B55594" w:rsidRPr="00F15B1B" w:rsidRDefault="00B55594" w:rsidP="005D64CD">
            <w:pPr>
              <w:rPr>
                <w:rFonts w:ascii="Arial" w:hAnsi="Arial" w:cs="Arial"/>
                <w:sz w:val="18"/>
                <w:szCs w:val="18"/>
              </w:rPr>
            </w:pPr>
          </w:p>
        </w:tc>
        <w:tc>
          <w:tcPr>
            <w:tcW w:w="1025" w:type="dxa"/>
            <w:gridSpan w:val="2"/>
            <w:vMerge/>
            <w:tcBorders>
              <w:left w:val="nil"/>
              <w:bottom w:val="nil"/>
              <w:right w:val="nil"/>
            </w:tcBorders>
          </w:tcPr>
          <w:p w:rsidR="00B55594" w:rsidRPr="00F15B1B" w:rsidRDefault="00B55594" w:rsidP="005D64CD">
            <w:pPr>
              <w:rPr>
                <w:rFonts w:ascii="Arial" w:hAnsi="Arial" w:cs="Arial"/>
                <w:sz w:val="18"/>
                <w:szCs w:val="18"/>
              </w:rPr>
            </w:pPr>
          </w:p>
        </w:tc>
        <w:tc>
          <w:tcPr>
            <w:tcW w:w="1101" w:type="dxa"/>
            <w:tcBorders>
              <w:left w:val="nil"/>
              <w:bottom w:val="single" w:sz="4" w:space="0" w:color="auto"/>
              <w:right w:val="single" w:sz="4" w:space="0" w:color="auto"/>
            </w:tcBorders>
            <w:shd w:val="clear" w:color="auto" w:fill="auto"/>
          </w:tcPr>
          <w:p w:rsidR="00B55594" w:rsidRPr="00F15B1B" w:rsidRDefault="00B55594" w:rsidP="00595B09">
            <w:pPr>
              <w:ind w:left="-108" w:firstLine="108"/>
              <w:rPr>
                <w:rFonts w:ascii="Arial" w:hAnsi="Arial" w:cs="Arial"/>
                <w:b w:val="0"/>
                <w:sz w:val="18"/>
                <w:szCs w:val="18"/>
              </w:rPr>
            </w:pPr>
          </w:p>
          <w:p w:rsidR="00B55594" w:rsidRPr="00F15B1B" w:rsidRDefault="00B55594" w:rsidP="00595B09">
            <w:pPr>
              <w:ind w:left="-108" w:firstLine="108"/>
              <w:rPr>
                <w:rFonts w:ascii="Arial" w:hAnsi="Arial" w:cs="Arial"/>
                <w:sz w:val="18"/>
                <w:szCs w:val="18"/>
              </w:rPr>
            </w:pPr>
            <w:r w:rsidRPr="00F15B1B">
              <w:rPr>
                <w:rFonts w:ascii="Arial" w:hAnsi="Arial" w:cs="Arial"/>
                <w:b w:val="0"/>
                <w:sz w:val="18"/>
                <w:szCs w:val="18"/>
              </w:rPr>
              <w:t>Ocena</w:t>
            </w:r>
          </w:p>
        </w:tc>
        <w:tc>
          <w:tcPr>
            <w:tcW w:w="569" w:type="dxa"/>
            <w:tcBorders>
              <w:left w:val="single" w:sz="4" w:space="0" w:color="auto"/>
            </w:tcBorders>
          </w:tcPr>
          <w:p w:rsidR="00B55594" w:rsidRPr="00F15B1B" w:rsidRDefault="00B55594" w:rsidP="005D64CD">
            <w:pPr>
              <w:rPr>
                <w:rFonts w:ascii="Arial" w:hAnsi="Arial" w:cs="Arial"/>
                <w:sz w:val="18"/>
                <w:szCs w:val="18"/>
              </w:rPr>
            </w:pPr>
          </w:p>
        </w:tc>
      </w:tr>
    </w:tbl>
    <w:p w:rsidR="00B55594" w:rsidRPr="00CF6310" w:rsidRDefault="00B55594" w:rsidP="00B55594">
      <w:pPr>
        <w:rPr>
          <w:rFonts w:ascii="Arial" w:hAnsi="Arial" w:cs="Arial"/>
          <w:sz w:val="18"/>
          <w:szCs w:val="18"/>
        </w:rPr>
      </w:pPr>
    </w:p>
    <w:p w:rsidR="00B55594" w:rsidRPr="00CF6310" w:rsidRDefault="00B55594" w:rsidP="00B55594">
      <w:pPr>
        <w:rPr>
          <w:rFonts w:ascii="Arial" w:hAnsi="Arial" w:cs="Arial"/>
          <w:sz w:val="18"/>
          <w:szCs w:val="18"/>
        </w:rPr>
      </w:pPr>
    </w:p>
    <w:p w:rsidR="00B55594" w:rsidRPr="00CF6310" w:rsidRDefault="00B55594" w:rsidP="00B55594">
      <w:pPr>
        <w:jc w:val="both"/>
        <w:rPr>
          <w:rFonts w:ascii="Arial" w:hAnsi="Arial" w:cs="Arial"/>
          <w:sz w:val="22"/>
          <w:szCs w:val="22"/>
        </w:rPr>
      </w:pPr>
      <w:r w:rsidRPr="00CF6310">
        <w:rPr>
          <w:rFonts w:ascii="Arial" w:hAnsi="Arial" w:cs="Arial"/>
          <w:sz w:val="18"/>
          <w:szCs w:val="18"/>
        </w:rPr>
        <w:br w:type="page"/>
      </w:r>
      <w:r w:rsidRPr="00CF6310">
        <w:rPr>
          <w:rFonts w:ascii="Arial" w:hAnsi="Arial" w:cs="Arial"/>
          <w:sz w:val="22"/>
          <w:szCs w:val="22"/>
        </w:rPr>
        <w:lastRenderedPageBreak/>
        <w:t>PRILOGA B</w:t>
      </w:r>
    </w:p>
    <w:p w:rsidR="00B55594" w:rsidRPr="00CF6310" w:rsidRDefault="00B55594" w:rsidP="00184672">
      <w:pPr>
        <w:jc w:val="both"/>
        <w:rPr>
          <w:rFonts w:ascii="Arial" w:hAnsi="Arial" w:cs="Arial"/>
          <w:b w:val="0"/>
          <w:sz w:val="22"/>
          <w:szCs w:val="22"/>
        </w:rPr>
      </w:pP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CF6310">
        <w:rPr>
          <w:rFonts w:ascii="Arial" w:hAnsi="Arial" w:cs="Arial"/>
          <w:b w:val="0"/>
          <w:sz w:val="22"/>
          <w:szCs w:val="22"/>
        </w:rPr>
        <w:t>Ocenjevalno obdobje:</w:t>
      </w:r>
      <w:r w:rsidRPr="00CF6310">
        <w:rPr>
          <w:rFonts w:ascii="Arial" w:hAnsi="Arial" w:cs="Arial"/>
          <w:b w:val="0"/>
          <w:sz w:val="22"/>
          <w:szCs w:val="22"/>
        </w:rPr>
        <w:tab/>
      </w:r>
      <w:r w:rsidRPr="00CF6310">
        <w:rPr>
          <w:rFonts w:ascii="Arial" w:hAnsi="Arial" w:cs="Arial"/>
          <w:b w:val="0"/>
          <w:sz w:val="22"/>
          <w:szCs w:val="22"/>
        </w:rPr>
        <w:tab/>
        <w:t>1</w:t>
      </w:r>
      <w:r w:rsidRPr="00CF6310">
        <w:rPr>
          <w:rFonts w:ascii="Arial" w:hAnsi="Arial" w:cs="Arial"/>
          <w:b w:val="0"/>
          <w:sz w:val="22"/>
          <w:szCs w:val="22"/>
        </w:rPr>
        <w:tab/>
        <w:t>2</w:t>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t>Datum:</w:t>
      </w:r>
    </w:p>
    <w:p w:rsidR="00B55594" w:rsidRPr="00CF6310" w:rsidRDefault="00B55594" w:rsidP="00B55594">
      <w:pPr>
        <w:rPr>
          <w:rFonts w:ascii="Arial" w:hAnsi="Arial" w:cs="Arial"/>
          <w:b w:val="0"/>
          <w:sz w:val="22"/>
          <w:szCs w:val="22"/>
        </w:rPr>
      </w:pP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CF6310">
        <w:rPr>
          <w:rFonts w:ascii="Arial" w:hAnsi="Arial" w:cs="Arial"/>
          <w:b w:val="0"/>
          <w:sz w:val="22"/>
          <w:szCs w:val="22"/>
        </w:rPr>
        <w:t>Ime in priimek:</w:t>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t xml:space="preserve">Razred: </w:t>
      </w: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22"/>
          <w:szCs w:val="22"/>
        </w:rPr>
      </w:pPr>
    </w:p>
    <w:p w:rsidR="00B55594" w:rsidRPr="00CF6310" w:rsidRDefault="00B55594" w:rsidP="00B55594">
      <w:pPr>
        <w:rPr>
          <w:rFonts w:ascii="Arial" w:hAnsi="Arial" w:cs="Arial"/>
          <w:sz w:val="22"/>
          <w:szCs w:val="22"/>
        </w:rPr>
      </w:pPr>
    </w:p>
    <w:p w:rsidR="00B55594" w:rsidRPr="00CF6310" w:rsidRDefault="00B55594" w:rsidP="00B55594">
      <w:pPr>
        <w:ind w:hanging="120"/>
        <w:rPr>
          <w:rFonts w:ascii="Arial" w:hAnsi="Arial" w:cs="Arial"/>
          <w:b w:val="0"/>
          <w:sz w:val="22"/>
          <w:szCs w:val="22"/>
        </w:rPr>
      </w:pPr>
      <w:r w:rsidRPr="00CF6310">
        <w:rPr>
          <w:rFonts w:ascii="Arial" w:hAnsi="Arial" w:cs="Arial"/>
          <w:b w:val="0"/>
          <w:sz w:val="22"/>
          <w:szCs w:val="22"/>
        </w:rPr>
        <w:t>Kriteriji ocenjevanja referata pri predmetu EKONOMIJA</w:t>
      </w:r>
    </w:p>
    <w:p w:rsidR="00B55594" w:rsidRPr="00CF6310" w:rsidRDefault="00B55594" w:rsidP="00B55594">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240"/>
        <w:gridCol w:w="1080"/>
        <w:gridCol w:w="1140"/>
      </w:tblGrid>
      <w:tr w:rsidR="00B55594" w:rsidRPr="00F15B1B" w:rsidTr="00F15B1B">
        <w:tc>
          <w:tcPr>
            <w:tcW w:w="1188" w:type="dxa"/>
          </w:tcPr>
          <w:p w:rsidR="00B55594" w:rsidRPr="00F15B1B" w:rsidRDefault="00B55594" w:rsidP="005D64CD">
            <w:pPr>
              <w:rPr>
                <w:rFonts w:ascii="Arial" w:hAnsi="Arial" w:cs="Arial"/>
                <w:sz w:val="22"/>
                <w:szCs w:val="22"/>
              </w:rPr>
            </w:pPr>
            <w:r w:rsidRPr="00F15B1B">
              <w:rPr>
                <w:rFonts w:ascii="Arial" w:hAnsi="Arial" w:cs="Arial"/>
                <w:sz w:val="22"/>
                <w:szCs w:val="22"/>
              </w:rPr>
              <w:t xml:space="preserve">Področje </w:t>
            </w:r>
          </w:p>
          <w:p w:rsidR="00B55594" w:rsidRPr="00F15B1B" w:rsidRDefault="00B55594" w:rsidP="005D64CD">
            <w:pPr>
              <w:rPr>
                <w:rFonts w:ascii="Arial" w:hAnsi="Arial" w:cs="Arial"/>
                <w:sz w:val="22"/>
                <w:szCs w:val="22"/>
              </w:rPr>
            </w:pPr>
            <w:r w:rsidRPr="00F15B1B">
              <w:rPr>
                <w:rFonts w:ascii="Arial" w:hAnsi="Arial" w:cs="Arial"/>
                <w:sz w:val="22"/>
                <w:szCs w:val="22"/>
              </w:rPr>
              <w:t>spremljanja</w:t>
            </w:r>
          </w:p>
        </w:tc>
        <w:tc>
          <w:tcPr>
            <w:tcW w:w="6240" w:type="dxa"/>
          </w:tcPr>
          <w:p w:rsidR="00B55594" w:rsidRPr="00F15B1B" w:rsidRDefault="00B55594" w:rsidP="005D64CD">
            <w:pPr>
              <w:rPr>
                <w:rFonts w:ascii="Arial" w:hAnsi="Arial" w:cs="Arial"/>
                <w:sz w:val="22"/>
                <w:szCs w:val="22"/>
              </w:rPr>
            </w:pPr>
            <w:r w:rsidRPr="00F15B1B">
              <w:rPr>
                <w:rFonts w:ascii="Arial" w:hAnsi="Arial" w:cs="Arial"/>
                <w:sz w:val="22"/>
                <w:szCs w:val="22"/>
              </w:rPr>
              <w:t>OPIS</w:t>
            </w:r>
          </w:p>
        </w:tc>
        <w:tc>
          <w:tcPr>
            <w:tcW w:w="1080" w:type="dxa"/>
          </w:tcPr>
          <w:p w:rsidR="00B55594" w:rsidRPr="00F15B1B" w:rsidRDefault="00B55594" w:rsidP="00F15B1B">
            <w:pPr>
              <w:ind w:left="92" w:right="-48"/>
              <w:rPr>
                <w:rFonts w:ascii="Arial" w:hAnsi="Arial" w:cs="Arial"/>
                <w:spacing w:val="-10"/>
                <w:sz w:val="22"/>
                <w:szCs w:val="22"/>
              </w:rPr>
            </w:pPr>
            <w:r w:rsidRPr="00F15B1B">
              <w:rPr>
                <w:rFonts w:ascii="Arial" w:hAnsi="Arial" w:cs="Arial"/>
                <w:spacing w:val="-10"/>
                <w:sz w:val="22"/>
                <w:szCs w:val="22"/>
              </w:rPr>
              <w:t>Ocenjevalna lestvica</w:t>
            </w:r>
          </w:p>
        </w:tc>
        <w:tc>
          <w:tcPr>
            <w:tcW w:w="1140" w:type="dxa"/>
          </w:tcPr>
          <w:p w:rsidR="00B55594" w:rsidRPr="00F15B1B" w:rsidRDefault="00B55594" w:rsidP="005D64CD">
            <w:pPr>
              <w:rPr>
                <w:rFonts w:ascii="Arial" w:hAnsi="Arial" w:cs="Arial"/>
                <w:sz w:val="22"/>
                <w:szCs w:val="22"/>
              </w:rPr>
            </w:pPr>
            <w:r w:rsidRPr="00F15B1B">
              <w:rPr>
                <w:rFonts w:ascii="Arial" w:hAnsi="Arial" w:cs="Arial"/>
                <w:sz w:val="22"/>
                <w:szCs w:val="22"/>
              </w:rPr>
              <w:t>Ocena v %</w:t>
            </w:r>
          </w:p>
        </w:tc>
      </w:tr>
      <w:tr w:rsidR="00B55594" w:rsidRPr="00F15B1B" w:rsidTr="00F15B1B">
        <w:tc>
          <w:tcPr>
            <w:tcW w:w="9648" w:type="dxa"/>
            <w:gridSpan w:val="4"/>
          </w:tcPr>
          <w:p w:rsidR="00B55594" w:rsidRPr="00F15B1B" w:rsidRDefault="00B55594" w:rsidP="005D64CD">
            <w:pPr>
              <w:rPr>
                <w:rFonts w:ascii="Arial" w:hAnsi="Arial" w:cs="Arial"/>
                <w:b w:val="0"/>
                <w:sz w:val="22"/>
                <w:szCs w:val="22"/>
              </w:rPr>
            </w:pPr>
            <w:r w:rsidRPr="00F15B1B">
              <w:rPr>
                <w:rFonts w:ascii="Arial" w:hAnsi="Arial" w:cs="Arial"/>
                <w:b w:val="0"/>
                <w:sz w:val="22"/>
                <w:szCs w:val="22"/>
              </w:rPr>
              <w:t xml:space="preserve">VSEBINA </w:t>
            </w:r>
          </w:p>
        </w:tc>
      </w:tr>
      <w:tr w:rsidR="00B55594" w:rsidRPr="00F15B1B" w:rsidTr="00F15B1B">
        <w:trPr>
          <w:trHeight w:val="330"/>
        </w:trPr>
        <w:tc>
          <w:tcPr>
            <w:tcW w:w="1188" w:type="dxa"/>
            <w:vMerge w:val="restart"/>
          </w:tcPr>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F15B1B">
            <w:pPr>
              <w:jc w:val="center"/>
              <w:rPr>
                <w:rFonts w:ascii="Arial" w:hAnsi="Arial" w:cs="Arial"/>
                <w:b w:val="0"/>
                <w:sz w:val="22"/>
                <w:szCs w:val="22"/>
              </w:rPr>
            </w:pPr>
            <w:r w:rsidRPr="00F15B1B">
              <w:rPr>
                <w:rFonts w:ascii="Arial" w:hAnsi="Arial" w:cs="Arial"/>
                <w:b w:val="0"/>
                <w:sz w:val="22"/>
                <w:szCs w:val="22"/>
              </w:rPr>
              <w:t>60%</w:t>
            </w: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poznavanje problema</w:t>
            </w:r>
          </w:p>
        </w:tc>
        <w:tc>
          <w:tcPr>
            <w:tcW w:w="1080" w:type="dxa"/>
          </w:tcPr>
          <w:p w:rsidR="00B55594" w:rsidRPr="00F15B1B" w:rsidRDefault="00B55594" w:rsidP="00F15B1B">
            <w:pPr>
              <w:ind w:left="92" w:right="-48"/>
              <w:jc w:val="center"/>
              <w:rPr>
                <w:rFonts w:ascii="Arial" w:hAnsi="Arial" w:cs="Arial"/>
                <w:b w:val="0"/>
                <w:sz w:val="22"/>
                <w:szCs w:val="22"/>
              </w:rPr>
            </w:pPr>
            <w:r w:rsidRPr="00F15B1B">
              <w:rPr>
                <w:rFonts w:ascii="Arial" w:hAnsi="Arial" w:cs="Arial"/>
                <w:b w:val="0"/>
                <w:sz w:val="22"/>
                <w:szCs w:val="22"/>
              </w:rPr>
              <w:t>0-15</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razumevanje problema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0-15</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analiziranje problema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vključevanje aktualnih vsebin</w:t>
            </w:r>
          </w:p>
        </w:tc>
        <w:tc>
          <w:tcPr>
            <w:tcW w:w="1080" w:type="dxa"/>
          </w:tcPr>
          <w:p w:rsidR="00B55594" w:rsidRPr="00F15B1B" w:rsidRDefault="00B55594" w:rsidP="00F15B1B">
            <w:pPr>
              <w:ind w:left="92"/>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priprava povzetka, učnega lista, opornih točk za sošolce (vsebina, zgradba)</w:t>
            </w:r>
          </w:p>
        </w:tc>
        <w:tc>
          <w:tcPr>
            <w:tcW w:w="1080" w:type="dxa"/>
          </w:tcPr>
          <w:p w:rsidR="00B55594" w:rsidRPr="00F15B1B" w:rsidRDefault="00B55594" w:rsidP="00F15B1B">
            <w:pPr>
              <w:ind w:left="92"/>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c>
          <w:tcPr>
            <w:tcW w:w="9648" w:type="dxa"/>
            <w:gridSpan w:val="4"/>
          </w:tcPr>
          <w:p w:rsidR="00B55594" w:rsidRPr="00F15B1B" w:rsidRDefault="00B55594" w:rsidP="005D64CD">
            <w:pPr>
              <w:rPr>
                <w:rFonts w:ascii="Arial" w:hAnsi="Arial" w:cs="Arial"/>
                <w:b w:val="0"/>
                <w:sz w:val="22"/>
                <w:szCs w:val="22"/>
              </w:rPr>
            </w:pPr>
            <w:r w:rsidRPr="00F15B1B">
              <w:rPr>
                <w:rFonts w:ascii="Arial" w:hAnsi="Arial" w:cs="Arial"/>
                <w:b w:val="0"/>
                <w:sz w:val="22"/>
                <w:szCs w:val="22"/>
              </w:rPr>
              <w:t xml:space="preserve">PREDSTAVITEV </w:t>
            </w:r>
          </w:p>
        </w:tc>
      </w:tr>
      <w:tr w:rsidR="00B55594" w:rsidRPr="00F15B1B" w:rsidTr="00F15B1B">
        <w:trPr>
          <w:trHeight w:val="342"/>
        </w:trPr>
        <w:tc>
          <w:tcPr>
            <w:tcW w:w="1188" w:type="dxa"/>
            <w:vMerge w:val="restart"/>
          </w:tcPr>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F15B1B">
            <w:pPr>
              <w:jc w:val="center"/>
              <w:rPr>
                <w:rFonts w:ascii="Arial" w:hAnsi="Arial" w:cs="Arial"/>
                <w:b w:val="0"/>
                <w:sz w:val="22"/>
                <w:szCs w:val="22"/>
              </w:rPr>
            </w:pPr>
            <w:r w:rsidRPr="00F15B1B">
              <w:rPr>
                <w:rFonts w:ascii="Arial" w:hAnsi="Arial" w:cs="Arial"/>
                <w:b w:val="0"/>
                <w:sz w:val="22"/>
                <w:szCs w:val="22"/>
              </w:rPr>
              <w:t>40%</w:t>
            </w: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jasnost izražanja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41"/>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ind w:left="252" w:hanging="252"/>
              <w:rPr>
                <w:rFonts w:ascii="Arial" w:hAnsi="Arial" w:cs="Arial"/>
                <w:sz w:val="22"/>
                <w:szCs w:val="22"/>
              </w:rPr>
            </w:pPr>
            <w:r w:rsidRPr="00F15B1B">
              <w:rPr>
                <w:rFonts w:ascii="Arial" w:hAnsi="Arial" w:cs="Arial"/>
                <w:sz w:val="22"/>
                <w:szCs w:val="22"/>
              </w:rPr>
              <w:t>komunikativnost (suverenost nastopanja-predstavitev brez branja, tekst za oporo, nazorna, domiselna)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41"/>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uporaba različnih didaktičnih pripomočkov (računalnik, prosojnice…)</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41"/>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obvladovanje snovi (poznavanje podrobnosti v zvezi z vsebino)</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c>
          <w:tcPr>
            <w:tcW w:w="9648" w:type="dxa"/>
            <w:gridSpan w:val="4"/>
          </w:tcPr>
          <w:p w:rsidR="00B55594" w:rsidRPr="00F15B1B" w:rsidRDefault="00B55594" w:rsidP="005D64CD">
            <w:pPr>
              <w:rPr>
                <w:rFonts w:ascii="Arial" w:hAnsi="Arial" w:cs="Arial"/>
                <w:b w:val="0"/>
                <w:sz w:val="22"/>
                <w:szCs w:val="22"/>
              </w:rPr>
            </w:pPr>
            <w:r w:rsidRPr="00F15B1B">
              <w:rPr>
                <w:rFonts w:ascii="Arial" w:hAnsi="Arial" w:cs="Arial"/>
                <w:b w:val="0"/>
                <w:sz w:val="22"/>
                <w:szCs w:val="22"/>
              </w:rPr>
              <w:t>SKUPNA OCENA</w:t>
            </w:r>
          </w:p>
        </w:tc>
      </w:tr>
      <w:tr w:rsidR="00B55594" w:rsidRPr="00F15B1B" w:rsidTr="00F15B1B">
        <w:trPr>
          <w:trHeight w:val="390"/>
        </w:trPr>
        <w:tc>
          <w:tcPr>
            <w:tcW w:w="1188" w:type="dxa"/>
            <w:vMerge w:val="restart"/>
          </w:tcPr>
          <w:p w:rsidR="00B55594" w:rsidRPr="00F15B1B" w:rsidRDefault="00B76503" w:rsidP="005D64C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737235</wp:posOffset>
                      </wp:positionV>
                      <wp:extent cx="1990725" cy="823595"/>
                      <wp:effectExtent l="5715" t="9525" r="1333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23595"/>
                              </a:xfrm>
                              <a:prstGeom prst="rect">
                                <a:avLst/>
                              </a:prstGeom>
                              <a:solidFill>
                                <a:srgbClr val="FFFFFF"/>
                              </a:solidFill>
                              <a:ln w="9525">
                                <a:solidFill>
                                  <a:srgbClr val="000000"/>
                                </a:solidFill>
                                <a:miter lim="800000"/>
                                <a:headEnd/>
                                <a:tailEnd/>
                              </a:ln>
                            </wps:spPr>
                            <wps:txbx>
                              <w:txbxContent>
                                <w:p w:rsidR="00B55594" w:rsidRPr="00A109D5" w:rsidRDefault="004A05BB" w:rsidP="00B55594">
                                  <w:pPr>
                                    <w:rPr>
                                      <w:sz w:val="16"/>
                                      <w:szCs w:val="16"/>
                                    </w:rPr>
                                  </w:pPr>
                                  <w:r>
                                    <w:rPr>
                                      <w:sz w:val="16"/>
                                      <w:szCs w:val="16"/>
                                    </w:rPr>
                                    <w:t>Točkovnik:90</w:t>
                                  </w:r>
                                  <w:r w:rsidR="00B55594">
                                    <w:rPr>
                                      <w:sz w:val="16"/>
                                      <w:szCs w:val="16"/>
                                    </w:rPr>
                                    <w:t>-100 %</w:t>
                                  </w:r>
                                  <w:r w:rsidR="00B55594" w:rsidRPr="00A109D5">
                                    <w:rPr>
                                      <w:sz w:val="16"/>
                                      <w:szCs w:val="16"/>
                                    </w:rPr>
                                    <w:t xml:space="preserve"> = odlično</w:t>
                                  </w:r>
                                </w:p>
                                <w:p w:rsidR="00B55594" w:rsidRPr="00A109D5" w:rsidRDefault="004A05BB" w:rsidP="00B55594">
                                  <w:pPr>
                                    <w:rPr>
                                      <w:sz w:val="16"/>
                                      <w:szCs w:val="16"/>
                                    </w:rPr>
                                  </w:pPr>
                                  <w:r>
                                    <w:rPr>
                                      <w:sz w:val="16"/>
                                      <w:szCs w:val="16"/>
                                    </w:rPr>
                                    <w:tab/>
                                    <w:t xml:space="preserve">    75-89</w:t>
                                  </w:r>
                                  <w:r w:rsidR="00B55594">
                                    <w:rPr>
                                      <w:sz w:val="16"/>
                                      <w:szCs w:val="16"/>
                                    </w:rPr>
                                    <w:t xml:space="preserve"> %</w:t>
                                  </w:r>
                                  <w:r w:rsidR="00B55594" w:rsidRPr="00A109D5">
                                    <w:rPr>
                                      <w:sz w:val="16"/>
                                      <w:szCs w:val="16"/>
                                    </w:rPr>
                                    <w:t xml:space="preserve"> = prav dobro</w:t>
                                  </w:r>
                                </w:p>
                                <w:p w:rsidR="00B55594" w:rsidRPr="00A109D5" w:rsidRDefault="00B55594" w:rsidP="00B55594">
                                  <w:pPr>
                                    <w:rPr>
                                      <w:sz w:val="16"/>
                                      <w:szCs w:val="16"/>
                                    </w:rPr>
                                  </w:pPr>
                                  <w:r>
                                    <w:rPr>
                                      <w:sz w:val="16"/>
                                      <w:szCs w:val="16"/>
                                    </w:rPr>
                                    <w:tab/>
                                    <w:t xml:space="preserve">    61-7</w:t>
                                  </w:r>
                                  <w:r w:rsidR="004A05BB">
                                    <w:rPr>
                                      <w:sz w:val="16"/>
                                      <w:szCs w:val="16"/>
                                    </w:rPr>
                                    <w:t>4</w:t>
                                  </w:r>
                                  <w:r>
                                    <w:rPr>
                                      <w:sz w:val="16"/>
                                      <w:szCs w:val="16"/>
                                    </w:rPr>
                                    <w:t xml:space="preserve"> % </w:t>
                                  </w:r>
                                  <w:r w:rsidRPr="00A109D5">
                                    <w:rPr>
                                      <w:sz w:val="16"/>
                                      <w:szCs w:val="16"/>
                                    </w:rPr>
                                    <w:t>= dobro</w:t>
                                  </w:r>
                                </w:p>
                                <w:p w:rsidR="00B55594" w:rsidRPr="00A109D5" w:rsidRDefault="00B55594" w:rsidP="00B55594">
                                  <w:pPr>
                                    <w:rPr>
                                      <w:sz w:val="16"/>
                                      <w:szCs w:val="16"/>
                                    </w:rPr>
                                  </w:pPr>
                                  <w:r w:rsidRPr="00A109D5">
                                    <w:rPr>
                                      <w:sz w:val="16"/>
                                      <w:szCs w:val="16"/>
                                    </w:rPr>
                                    <w:tab/>
                                    <w:t xml:space="preserve">    5</w:t>
                                  </w:r>
                                  <w:r>
                                    <w:rPr>
                                      <w:sz w:val="16"/>
                                      <w:szCs w:val="16"/>
                                    </w:rPr>
                                    <w:t>0</w:t>
                                  </w:r>
                                  <w:r w:rsidRPr="00A109D5">
                                    <w:rPr>
                                      <w:sz w:val="16"/>
                                      <w:szCs w:val="16"/>
                                    </w:rPr>
                                    <w:t>-</w:t>
                                  </w:r>
                                  <w:r>
                                    <w:rPr>
                                      <w:sz w:val="16"/>
                                      <w:szCs w:val="16"/>
                                    </w:rPr>
                                    <w:t>60 %</w:t>
                                  </w:r>
                                  <w:r w:rsidRPr="00A109D5">
                                    <w:rPr>
                                      <w:sz w:val="16"/>
                                      <w:szCs w:val="16"/>
                                    </w:rPr>
                                    <w:t xml:space="preserve">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9 %</w:t>
                                  </w:r>
                                  <w:r w:rsidRPr="00A109D5">
                                    <w:rPr>
                                      <w:sz w:val="16"/>
                                      <w:szCs w:val="16"/>
                                    </w:rPr>
                                    <w:t xml:space="preserve"> </w:t>
                                  </w:r>
                                  <w:r>
                                    <w:rPr>
                                      <w:sz w:val="16"/>
                                      <w:szCs w:val="16"/>
                                    </w:rPr>
                                    <w:t>=</w:t>
                                  </w:r>
                                  <w:r w:rsidRPr="00A109D5">
                                    <w:rPr>
                                      <w:sz w:val="16"/>
                                      <w:szCs w:val="16"/>
                                    </w:rPr>
                                    <w:t xml:space="preserve"> nezadostno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pt;margin-top:58.05pt;width:156.7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">
                      <v:textbox>
                        <w:txbxContent>
                          <w:p w:rsidR="00B55594" w:rsidRPr="00A109D5" w:rsidRDefault="004A05BB" w:rsidP="00B55594">
                            <w:pPr>
                              <w:rPr>
                                <w:sz w:val="16"/>
                                <w:szCs w:val="16"/>
                              </w:rPr>
                            </w:pPr>
                            <w:r>
                              <w:rPr>
                                <w:sz w:val="16"/>
                                <w:szCs w:val="16"/>
                              </w:rPr>
                              <w:t>Točkovnik:90</w:t>
                            </w:r>
                            <w:r w:rsidR="00B55594">
                              <w:rPr>
                                <w:sz w:val="16"/>
                                <w:szCs w:val="16"/>
                              </w:rPr>
                              <w:t>-100 %</w:t>
                            </w:r>
                            <w:r w:rsidR="00B55594" w:rsidRPr="00A109D5">
                              <w:rPr>
                                <w:sz w:val="16"/>
                                <w:szCs w:val="16"/>
                              </w:rPr>
                              <w:t xml:space="preserve"> = odlično</w:t>
                            </w:r>
                          </w:p>
                          <w:p w:rsidR="00B55594" w:rsidRPr="00A109D5" w:rsidRDefault="004A05BB" w:rsidP="00B55594">
                            <w:pPr>
                              <w:rPr>
                                <w:sz w:val="16"/>
                                <w:szCs w:val="16"/>
                              </w:rPr>
                            </w:pPr>
                            <w:r>
                              <w:rPr>
                                <w:sz w:val="16"/>
                                <w:szCs w:val="16"/>
                              </w:rPr>
                              <w:tab/>
                              <w:t xml:space="preserve">    75-89</w:t>
                            </w:r>
                            <w:r w:rsidR="00B55594">
                              <w:rPr>
                                <w:sz w:val="16"/>
                                <w:szCs w:val="16"/>
                              </w:rPr>
                              <w:t xml:space="preserve"> %</w:t>
                            </w:r>
                            <w:r w:rsidR="00B55594" w:rsidRPr="00A109D5">
                              <w:rPr>
                                <w:sz w:val="16"/>
                                <w:szCs w:val="16"/>
                              </w:rPr>
                              <w:t xml:space="preserve"> = prav dobro</w:t>
                            </w:r>
                          </w:p>
                          <w:p w:rsidR="00B55594" w:rsidRPr="00A109D5" w:rsidRDefault="00B55594" w:rsidP="00B55594">
                            <w:pPr>
                              <w:rPr>
                                <w:sz w:val="16"/>
                                <w:szCs w:val="16"/>
                              </w:rPr>
                            </w:pPr>
                            <w:r>
                              <w:rPr>
                                <w:sz w:val="16"/>
                                <w:szCs w:val="16"/>
                              </w:rPr>
                              <w:tab/>
                              <w:t xml:space="preserve">    61-7</w:t>
                            </w:r>
                            <w:r w:rsidR="004A05BB">
                              <w:rPr>
                                <w:sz w:val="16"/>
                                <w:szCs w:val="16"/>
                              </w:rPr>
                              <w:t>4</w:t>
                            </w:r>
                            <w:r>
                              <w:rPr>
                                <w:sz w:val="16"/>
                                <w:szCs w:val="16"/>
                              </w:rPr>
                              <w:t xml:space="preserve"> % </w:t>
                            </w:r>
                            <w:r w:rsidRPr="00A109D5">
                              <w:rPr>
                                <w:sz w:val="16"/>
                                <w:szCs w:val="16"/>
                              </w:rPr>
                              <w:t>= dobro</w:t>
                            </w:r>
                          </w:p>
                          <w:p w:rsidR="00B55594" w:rsidRPr="00A109D5" w:rsidRDefault="00B55594" w:rsidP="00B55594">
                            <w:pPr>
                              <w:rPr>
                                <w:sz w:val="16"/>
                                <w:szCs w:val="16"/>
                              </w:rPr>
                            </w:pPr>
                            <w:r w:rsidRPr="00A109D5">
                              <w:rPr>
                                <w:sz w:val="16"/>
                                <w:szCs w:val="16"/>
                              </w:rPr>
                              <w:tab/>
                              <w:t xml:space="preserve">    5</w:t>
                            </w:r>
                            <w:r>
                              <w:rPr>
                                <w:sz w:val="16"/>
                                <w:szCs w:val="16"/>
                              </w:rPr>
                              <w:t>0</w:t>
                            </w:r>
                            <w:r w:rsidRPr="00A109D5">
                              <w:rPr>
                                <w:sz w:val="16"/>
                                <w:szCs w:val="16"/>
                              </w:rPr>
                              <w:t>-</w:t>
                            </w:r>
                            <w:r>
                              <w:rPr>
                                <w:sz w:val="16"/>
                                <w:szCs w:val="16"/>
                              </w:rPr>
                              <w:t>60 %</w:t>
                            </w:r>
                            <w:r w:rsidRPr="00A109D5">
                              <w:rPr>
                                <w:sz w:val="16"/>
                                <w:szCs w:val="16"/>
                              </w:rPr>
                              <w:t xml:space="preserve">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9 %</w:t>
                            </w:r>
                            <w:r w:rsidRPr="00A109D5">
                              <w:rPr>
                                <w:sz w:val="16"/>
                                <w:szCs w:val="16"/>
                              </w:rPr>
                              <w:t xml:space="preserve"> </w:t>
                            </w:r>
                            <w:r>
                              <w:rPr>
                                <w:sz w:val="16"/>
                                <w:szCs w:val="16"/>
                              </w:rPr>
                              <w:t>=</w:t>
                            </w:r>
                            <w:r w:rsidRPr="00A109D5">
                              <w:rPr>
                                <w:sz w:val="16"/>
                                <w:szCs w:val="16"/>
                              </w:rPr>
                              <w:t xml:space="preserve"> nezadostno</w:t>
                            </w:r>
                          </w:p>
                        </w:txbxContent>
                      </v:textbox>
                    </v:shape>
                  </w:pict>
                </mc:Fallback>
              </mc:AlternateContent>
            </w:r>
          </w:p>
        </w:tc>
        <w:tc>
          <w:tcPr>
            <w:tcW w:w="6240" w:type="dxa"/>
            <w:shd w:val="clear" w:color="auto" w:fill="auto"/>
          </w:tcPr>
          <w:p w:rsidR="00B55594" w:rsidRPr="00F15B1B" w:rsidRDefault="00B55594" w:rsidP="005D64CD">
            <w:pPr>
              <w:rPr>
                <w:rFonts w:ascii="Arial" w:hAnsi="Arial" w:cs="Arial"/>
                <w:b w:val="0"/>
                <w:sz w:val="22"/>
                <w:szCs w:val="22"/>
              </w:rPr>
            </w:pPr>
            <w:r w:rsidRPr="00F15B1B">
              <w:rPr>
                <w:rFonts w:ascii="Arial" w:hAnsi="Arial" w:cs="Arial"/>
                <w:b w:val="0"/>
                <w:sz w:val="22"/>
                <w:szCs w:val="22"/>
              </w:rPr>
              <w:t>VSEBINA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0-60</w:t>
            </w:r>
          </w:p>
        </w:tc>
        <w:tc>
          <w:tcPr>
            <w:tcW w:w="1140" w:type="dxa"/>
            <w:shd w:val="clear" w:color="auto" w:fill="auto"/>
          </w:tcPr>
          <w:p w:rsidR="00B55594" w:rsidRPr="00F15B1B" w:rsidRDefault="00B55594" w:rsidP="005D64CD">
            <w:pPr>
              <w:rPr>
                <w:rFonts w:ascii="Arial" w:hAnsi="Arial" w:cs="Arial"/>
                <w:sz w:val="22"/>
                <w:szCs w:val="22"/>
              </w:rPr>
            </w:pPr>
          </w:p>
        </w:tc>
      </w:tr>
      <w:tr w:rsidR="00B55594" w:rsidRPr="00F15B1B" w:rsidTr="00F15B1B">
        <w:trPr>
          <w:trHeight w:val="390"/>
        </w:trPr>
        <w:tc>
          <w:tcPr>
            <w:tcW w:w="1188" w:type="dxa"/>
            <w:vMerge/>
          </w:tcPr>
          <w:p w:rsidR="00B55594" w:rsidRPr="00F15B1B" w:rsidRDefault="00B55594" w:rsidP="005D64CD">
            <w:pPr>
              <w:rPr>
                <w:rFonts w:ascii="Arial" w:hAnsi="Arial" w:cs="Arial"/>
                <w:sz w:val="22"/>
                <w:szCs w:val="22"/>
              </w:rPr>
            </w:pPr>
          </w:p>
        </w:tc>
        <w:tc>
          <w:tcPr>
            <w:tcW w:w="6240" w:type="dxa"/>
            <w:shd w:val="clear" w:color="auto" w:fill="auto"/>
          </w:tcPr>
          <w:p w:rsidR="00B55594" w:rsidRPr="00F15B1B" w:rsidRDefault="00B55594" w:rsidP="005D64CD">
            <w:pPr>
              <w:rPr>
                <w:rFonts w:ascii="Arial" w:hAnsi="Arial" w:cs="Arial"/>
                <w:b w:val="0"/>
                <w:sz w:val="22"/>
                <w:szCs w:val="22"/>
              </w:rPr>
            </w:pPr>
            <w:r w:rsidRPr="00F15B1B">
              <w:rPr>
                <w:rFonts w:ascii="Arial" w:hAnsi="Arial" w:cs="Arial"/>
                <w:b w:val="0"/>
                <w:sz w:val="22"/>
                <w:szCs w:val="22"/>
              </w:rPr>
              <w:t>PREDSTAVITEV</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0-40</w:t>
            </w:r>
          </w:p>
        </w:tc>
        <w:tc>
          <w:tcPr>
            <w:tcW w:w="1140" w:type="dxa"/>
            <w:shd w:val="clear" w:color="auto" w:fill="auto"/>
          </w:tcPr>
          <w:p w:rsidR="00B55594" w:rsidRPr="00F15B1B" w:rsidRDefault="00B55594" w:rsidP="005D64CD">
            <w:pPr>
              <w:rPr>
                <w:rFonts w:ascii="Arial" w:hAnsi="Arial" w:cs="Arial"/>
                <w:sz w:val="22"/>
                <w:szCs w:val="22"/>
              </w:rPr>
            </w:pPr>
          </w:p>
        </w:tc>
      </w:tr>
      <w:tr w:rsidR="00B55594" w:rsidRPr="00F15B1B" w:rsidTr="00F15B1B">
        <w:trPr>
          <w:trHeight w:val="390"/>
        </w:trPr>
        <w:tc>
          <w:tcPr>
            <w:tcW w:w="1188" w:type="dxa"/>
            <w:vMerge/>
          </w:tcPr>
          <w:p w:rsidR="00B55594" w:rsidRPr="00F15B1B" w:rsidRDefault="00B55594" w:rsidP="005D64CD">
            <w:pPr>
              <w:rPr>
                <w:rFonts w:ascii="Arial" w:hAnsi="Arial" w:cs="Arial"/>
                <w:sz w:val="22"/>
                <w:szCs w:val="22"/>
              </w:rPr>
            </w:pPr>
          </w:p>
        </w:tc>
        <w:tc>
          <w:tcPr>
            <w:tcW w:w="6240" w:type="dxa"/>
            <w:shd w:val="clear" w:color="auto" w:fill="auto"/>
          </w:tcPr>
          <w:p w:rsidR="00B55594" w:rsidRPr="00F15B1B" w:rsidRDefault="00B55594" w:rsidP="005D64CD">
            <w:pPr>
              <w:rPr>
                <w:rFonts w:ascii="Arial" w:hAnsi="Arial" w:cs="Arial"/>
                <w:b w:val="0"/>
                <w:sz w:val="22"/>
                <w:szCs w:val="22"/>
              </w:rPr>
            </w:pPr>
            <w:r w:rsidRPr="00F15B1B">
              <w:rPr>
                <w:rFonts w:ascii="Arial" w:hAnsi="Arial" w:cs="Arial"/>
                <w:b w:val="0"/>
                <w:sz w:val="22"/>
                <w:szCs w:val="22"/>
              </w:rPr>
              <w:t>SKUPAJ</w:t>
            </w:r>
          </w:p>
        </w:tc>
        <w:tc>
          <w:tcPr>
            <w:tcW w:w="1080" w:type="dxa"/>
          </w:tcPr>
          <w:p w:rsidR="00B55594" w:rsidRPr="00F15B1B" w:rsidRDefault="00B55594" w:rsidP="00F15B1B">
            <w:pPr>
              <w:ind w:left="92" w:right="-48"/>
              <w:rPr>
                <w:rFonts w:ascii="Arial" w:hAnsi="Arial" w:cs="Arial"/>
                <w:sz w:val="22"/>
                <w:szCs w:val="22"/>
              </w:rPr>
            </w:pPr>
          </w:p>
        </w:tc>
        <w:tc>
          <w:tcPr>
            <w:tcW w:w="1140" w:type="dxa"/>
            <w:shd w:val="clear" w:color="auto" w:fill="auto"/>
          </w:tcPr>
          <w:p w:rsidR="00B55594" w:rsidRPr="00F15B1B" w:rsidRDefault="00B55594" w:rsidP="005D64CD">
            <w:pPr>
              <w:rPr>
                <w:rFonts w:ascii="Arial" w:hAnsi="Arial" w:cs="Arial"/>
                <w:sz w:val="22"/>
                <w:szCs w:val="22"/>
              </w:rPr>
            </w:pPr>
          </w:p>
        </w:tc>
      </w:tr>
      <w:tr w:rsidR="00B55594" w:rsidRPr="00F15B1B" w:rsidTr="00F15B1B">
        <w:trPr>
          <w:trHeight w:val="285"/>
        </w:trPr>
        <w:tc>
          <w:tcPr>
            <w:tcW w:w="1188" w:type="dxa"/>
            <w:vMerge/>
            <w:tcBorders>
              <w:left w:val="nil"/>
              <w:bottom w:val="nil"/>
              <w:right w:val="nil"/>
            </w:tcBorders>
          </w:tcPr>
          <w:p w:rsidR="00B55594" w:rsidRPr="00F15B1B" w:rsidRDefault="00B55594" w:rsidP="005D64CD">
            <w:pPr>
              <w:rPr>
                <w:rFonts w:ascii="Arial" w:hAnsi="Arial" w:cs="Arial"/>
                <w:sz w:val="22"/>
                <w:szCs w:val="22"/>
              </w:rPr>
            </w:pPr>
          </w:p>
        </w:tc>
        <w:tc>
          <w:tcPr>
            <w:tcW w:w="6240" w:type="dxa"/>
            <w:tcBorders>
              <w:left w:val="nil"/>
              <w:bottom w:val="nil"/>
              <w:right w:val="nil"/>
            </w:tcBorders>
          </w:tcPr>
          <w:p w:rsidR="00B55594" w:rsidRPr="00F15B1B" w:rsidRDefault="00B55594" w:rsidP="005D64CD">
            <w:pPr>
              <w:rPr>
                <w:rFonts w:ascii="Arial" w:hAnsi="Arial" w:cs="Arial"/>
                <w:sz w:val="22"/>
                <w:szCs w:val="22"/>
              </w:rPr>
            </w:pPr>
          </w:p>
        </w:tc>
        <w:tc>
          <w:tcPr>
            <w:tcW w:w="1080" w:type="dxa"/>
            <w:tcBorders>
              <w:left w:val="nil"/>
              <w:bottom w:val="nil"/>
              <w:right w:val="nil"/>
            </w:tcBorders>
          </w:tcPr>
          <w:p w:rsidR="00B55594" w:rsidRPr="00F15B1B" w:rsidRDefault="00B55594" w:rsidP="00F15B1B">
            <w:pPr>
              <w:ind w:left="92" w:right="-48"/>
              <w:rPr>
                <w:rFonts w:ascii="Arial" w:hAnsi="Arial" w:cs="Arial"/>
                <w:sz w:val="22"/>
                <w:szCs w:val="22"/>
              </w:rPr>
            </w:pPr>
          </w:p>
        </w:tc>
        <w:tc>
          <w:tcPr>
            <w:tcW w:w="1140" w:type="dxa"/>
            <w:tcBorders>
              <w:left w:val="nil"/>
              <w:bottom w:val="nil"/>
              <w:right w:val="single" w:sz="4" w:space="0" w:color="auto"/>
            </w:tcBorders>
          </w:tcPr>
          <w:p w:rsidR="00B55594" w:rsidRPr="00F15B1B" w:rsidRDefault="00B55594" w:rsidP="005D64CD">
            <w:pPr>
              <w:rPr>
                <w:rFonts w:ascii="Arial" w:hAnsi="Arial" w:cs="Arial"/>
                <w:sz w:val="22"/>
                <w:szCs w:val="22"/>
              </w:rPr>
            </w:pPr>
          </w:p>
        </w:tc>
      </w:tr>
    </w:tbl>
    <w:p w:rsidR="00B55594" w:rsidRPr="00CF6310" w:rsidRDefault="00B55594" w:rsidP="00B55594">
      <w:pPr>
        <w:rPr>
          <w:rFonts w:ascii="Arial" w:hAnsi="Arial" w:cs="Arial"/>
          <w:sz w:val="22"/>
          <w:szCs w:val="22"/>
        </w:rPr>
      </w:pPr>
    </w:p>
    <w:p w:rsidR="00B55594" w:rsidRPr="00CF6310" w:rsidRDefault="00B55594" w:rsidP="00B55594">
      <w:pPr>
        <w:rPr>
          <w:rFonts w:ascii="Arial" w:hAnsi="Arial" w:cs="Arial"/>
          <w:sz w:val="22"/>
          <w:szCs w:val="22"/>
        </w:rPr>
      </w:pPr>
    </w:p>
    <w:p w:rsidR="00B55594" w:rsidRPr="00CF6310" w:rsidRDefault="00B55594" w:rsidP="00B55594">
      <w:pPr>
        <w:rPr>
          <w:rFonts w:ascii="Arial" w:hAnsi="Arial" w:cs="Arial"/>
          <w:sz w:val="22"/>
          <w:szCs w:val="22"/>
        </w:rPr>
      </w:pPr>
    </w:p>
    <w:p w:rsidR="00B55594" w:rsidRPr="00CF6310" w:rsidRDefault="00B55594" w:rsidP="00184672">
      <w:pPr>
        <w:jc w:val="both"/>
        <w:rPr>
          <w:rFonts w:ascii="Arial" w:hAnsi="Arial" w:cs="Arial"/>
          <w:b w:val="0"/>
          <w:sz w:val="22"/>
          <w:szCs w:val="22"/>
        </w:rPr>
      </w:pPr>
    </w:p>
    <w:p w:rsidR="00B55594" w:rsidRPr="00CF6310" w:rsidRDefault="00B55594" w:rsidP="00184672">
      <w:pPr>
        <w:jc w:val="both"/>
        <w:rPr>
          <w:rFonts w:ascii="Arial" w:hAnsi="Arial" w:cs="Arial"/>
          <w:b w:val="0"/>
          <w:sz w:val="22"/>
          <w:szCs w:val="22"/>
        </w:rPr>
      </w:pPr>
    </w:p>
    <w:p w:rsidR="00B55594" w:rsidRPr="00CF6310" w:rsidRDefault="00B55594" w:rsidP="00184672">
      <w:pPr>
        <w:jc w:val="both"/>
        <w:rPr>
          <w:rFonts w:ascii="Arial" w:hAnsi="Arial" w:cs="Arial"/>
          <w:b w:val="0"/>
          <w:sz w:val="22"/>
          <w:szCs w:val="22"/>
        </w:rPr>
      </w:pPr>
    </w:p>
    <w:sectPr w:rsidR="00B55594" w:rsidRPr="00CF6310" w:rsidSect="00616CAF">
      <w:footerReference w:type="even" r:id="rId8"/>
      <w:footerReference w:type="default" r:id="rId9"/>
      <w:pgSz w:w="11906" w:h="16838"/>
      <w:pgMar w:top="1276" w:right="1418" w:bottom="125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36" w:rsidRDefault="00292536">
      <w:r>
        <w:separator/>
      </w:r>
    </w:p>
  </w:endnote>
  <w:endnote w:type="continuationSeparator" w:id="0">
    <w:p w:rsidR="00292536" w:rsidRDefault="0029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37" w:rsidRDefault="001D4750" w:rsidP="005B5B81">
    <w:pPr>
      <w:pStyle w:val="Noga"/>
      <w:framePr w:wrap="around" w:vAnchor="text" w:hAnchor="margin" w:xAlign="center" w:y="1"/>
      <w:rPr>
        <w:rStyle w:val="tevilkastrani"/>
      </w:rPr>
    </w:pPr>
    <w:r>
      <w:rPr>
        <w:rStyle w:val="tevilkastrani"/>
      </w:rPr>
      <w:fldChar w:fldCharType="begin"/>
    </w:r>
    <w:r w:rsidR="00C03F37">
      <w:rPr>
        <w:rStyle w:val="tevilkastrani"/>
      </w:rPr>
      <w:instrText xml:space="preserve">PAGE  </w:instrText>
    </w:r>
    <w:r>
      <w:rPr>
        <w:rStyle w:val="tevilkastrani"/>
      </w:rPr>
      <w:fldChar w:fldCharType="end"/>
    </w:r>
  </w:p>
  <w:p w:rsidR="00C03F37" w:rsidRDefault="00C03F3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37" w:rsidRPr="00A00545" w:rsidRDefault="001D4750" w:rsidP="005B5B81">
    <w:pPr>
      <w:pStyle w:val="Noga"/>
      <w:framePr w:wrap="around" w:vAnchor="text" w:hAnchor="margin" w:xAlign="center" w:y="1"/>
      <w:rPr>
        <w:rStyle w:val="tevilkastrani"/>
        <w:rFonts w:ascii="Microsoft Sans Serif" w:hAnsi="Microsoft Sans Serif" w:cs="Microsoft Sans Serif"/>
        <w:b w:val="0"/>
        <w:sz w:val="24"/>
        <w:szCs w:val="24"/>
      </w:rPr>
    </w:pPr>
    <w:r w:rsidRPr="00A00545">
      <w:rPr>
        <w:rStyle w:val="tevilkastrani"/>
        <w:rFonts w:ascii="Microsoft Sans Serif" w:hAnsi="Microsoft Sans Serif" w:cs="Microsoft Sans Serif"/>
        <w:b w:val="0"/>
        <w:sz w:val="24"/>
        <w:szCs w:val="24"/>
      </w:rPr>
      <w:fldChar w:fldCharType="begin"/>
    </w:r>
    <w:r w:rsidR="00C03F37" w:rsidRPr="00A00545">
      <w:rPr>
        <w:rStyle w:val="tevilkastrani"/>
        <w:rFonts w:ascii="Microsoft Sans Serif" w:hAnsi="Microsoft Sans Serif" w:cs="Microsoft Sans Serif"/>
        <w:b w:val="0"/>
        <w:sz w:val="24"/>
        <w:szCs w:val="24"/>
      </w:rPr>
      <w:instrText xml:space="preserve">PAGE  </w:instrText>
    </w:r>
    <w:r w:rsidRPr="00A00545">
      <w:rPr>
        <w:rStyle w:val="tevilkastrani"/>
        <w:rFonts w:ascii="Microsoft Sans Serif" w:hAnsi="Microsoft Sans Serif" w:cs="Microsoft Sans Serif"/>
        <w:b w:val="0"/>
        <w:sz w:val="24"/>
        <w:szCs w:val="24"/>
      </w:rPr>
      <w:fldChar w:fldCharType="separate"/>
    </w:r>
    <w:r w:rsidR="000D39D9">
      <w:rPr>
        <w:rStyle w:val="tevilkastrani"/>
        <w:rFonts w:ascii="Microsoft Sans Serif" w:hAnsi="Microsoft Sans Serif" w:cs="Microsoft Sans Serif"/>
        <w:b w:val="0"/>
        <w:noProof/>
        <w:sz w:val="24"/>
        <w:szCs w:val="24"/>
      </w:rPr>
      <w:t>2</w:t>
    </w:r>
    <w:r w:rsidRPr="00A00545">
      <w:rPr>
        <w:rStyle w:val="tevilkastrani"/>
        <w:rFonts w:ascii="Microsoft Sans Serif" w:hAnsi="Microsoft Sans Serif" w:cs="Microsoft Sans Serif"/>
        <w:b w:val="0"/>
        <w:sz w:val="24"/>
        <w:szCs w:val="24"/>
      </w:rPr>
      <w:fldChar w:fldCharType="end"/>
    </w:r>
  </w:p>
  <w:p w:rsidR="00C03F37" w:rsidRDefault="00C03F3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36" w:rsidRDefault="00292536">
      <w:r>
        <w:separator/>
      </w:r>
    </w:p>
  </w:footnote>
  <w:footnote w:type="continuationSeparator" w:id="0">
    <w:p w:rsidR="00292536" w:rsidRDefault="00292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262B"/>
    <w:multiLevelType w:val="hybridMultilevel"/>
    <w:tmpl w:val="FFF26CA0"/>
    <w:lvl w:ilvl="0" w:tplc="0424000F">
      <w:start w:val="1"/>
      <w:numFmt w:val="decimal"/>
      <w:lvlText w:val="%1."/>
      <w:lvlJc w:val="left"/>
      <w:pPr>
        <w:tabs>
          <w:tab w:val="num" w:pos="720"/>
        </w:tabs>
        <w:ind w:left="720" w:hanging="360"/>
      </w:pPr>
    </w:lvl>
    <w:lvl w:ilvl="1" w:tplc="B27A676A">
      <w:start w:val="1"/>
      <w:numFmt w:val="bullet"/>
      <w:lvlText w:val="•"/>
      <w:lvlJc w:val="left"/>
      <w:pPr>
        <w:tabs>
          <w:tab w:val="num" w:pos="1440"/>
        </w:tabs>
        <w:ind w:left="1440"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C437EF1"/>
    <w:multiLevelType w:val="hybridMultilevel"/>
    <w:tmpl w:val="CCB6D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EC0090"/>
    <w:multiLevelType w:val="hybridMultilevel"/>
    <w:tmpl w:val="97FE5F04"/>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A5710"/>
    <w:multiLevelType w:val="hybridMultilevel"/>
    <w:tmpl w:val="9B324D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7802FF"/>
    <w:multiLevelType w:val="hybridMultilevel"/>
    <w:tmpl w:val="206A0352"/>
    <w:lvl w:ilvl="0" w:tplc="A298529C">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C4652F"/>
    <w:multiLevelType w:val="hybridMultilevel"/>
    <w:tmpl w:val="31109EE6"/>
    <w:lvl w:ilvl="0" w:tplc="A298529C">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BE55EF"/>
    <w:multiLevelType w:val="hybridMultilevel"/>
    <w:tmpl w:val="1960C89C"/>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C114B"/>
    <w:multiLevelType w:val="hybridMultilevel"/>
    <w:tmpl w:val="5934ADCA"/>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D46759"/>
    <w:multiLevelType w:val="hybridMultilevel"/>
    <w:tmpl w:val="1D28E32C"/>
    <w:lvl w:ilvl="0" w:tplc="CA3A893E">
      <w:start w:val="1"/>
      <w:numFmt w:val="bullet"/>
      <w:lvlText w:val=""/>
      <w:lvlJc w:val="left"/>
      <w:pPr>
        <w:tabs>
          <w:tab w:val="num" w:pos="454"/>
        </w:tabs>
        <w:ind w:left="454" w:hanging="454"/>
      </w:pPr>
      <w:rPr>
        <w:rFonts w:ascii="Symbol" w:hAnsi="Symbol" w:hint="default"/>
        <w:sz w:val="16"/>
        <w:szCs w:val="16"/>
        <w:effect w:val="none"/>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0742978"/>
    <w:multiLevelType w:val="hybridMultilevel"/>
    <w:tmpl w:val="431E2CC0"/>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3B3303"/>
    <w:multiLevelType w:val="hybridMultilevel"/>
    <w:tmpl w:val="6E460EE4"/>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1007CD"/>
    <w:multiLevelType w:val="hybridMultilevel"/>
    <w:tmpl w:val="C66A6B80"/>
    <w:lvl w:ilvl="0" w:tplc="A298529C">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F396B1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F74533"/>
    <w:multiLevelType w:val="hybridMultilevel"/>
    <w:tmpl w:val="AFE2126A"/>
    <w:lvl w:ilvl="0" w:tplc="CA3A893E">
      <w:start w:val="1"/>
      <w:numFmt w:val="bullet"/>
      <w:lvlText w:val=""/>
      <w:lvlJc w:val="left"/>
      <w:pPr>
        <w:tabs>
          <w:tab w:val="num" w:pos="454"/>
        </w:tabs>
        <w:ind w:left="454" w:hanging="454"/>
      </w:pPr>
      <w:rPr>
        <w:rFonts w:ascii="Symbol" w:hAnsi="Symbol" w:hint="default"/>
        <w:sz w:val="16"/>
        <w:szCs w:val="16"/>
        <w:effect w:val="none"/>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61A549DF"/>
    <w:multiLevelType w:val="hybridMultilevel"/>
    <w:tmpl w:val="60948CBE"/>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DF77FD"/>
    <w:multiLevelType w:val="hybridMultilevel"/>
    <w:tmpl w:val="DB7CA088"/>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0D4D5B"/>
    <w:multiLevelType w:val="hybridMultilevel"/>
    <w:tmpl w:val="AA9E0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495B3F"/>
    <w:multiLevelType w:val="hybridMultilevel"/>
    <w:tmpl w:val="332EF52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D55D61"/>
    <w:multiLevelType w:val="hybridMultilevel"/>
    <w:tmpl w:val="47225D96"/>
    <w:lvl w:ilvl="0" w:tplc="0424000F">
      <w:start w:val="1"/>
      <w:numFmt w:val="decimal"/>
      <w:lvlText w:val="%1."/>
      <w:lvlJc w:val="left"/>
      <w:pPr>
        <w:tabs>
          <w:tab w:val="num" w:pos="720"/>
        </w:tabs>
        <w:ind w:left="720" w:hanging="360"/>
      </w:pPr>
    </w:lvl>
    <w:lvl w:ilvl="1" w:tplc="B27A676A">
      <w:start w:val="1"/>
      <w:numFmt w:val="bullet"/>
      <w:lvlText w:val="•"/>
      <w:lvlJc w:val="left"/>
      <w:pPr>
        <w:tabs>
          <w:tab w:val="num" w:pos="1440"/>
        </w:tabs>
        <w:ind w:left="1440"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6"/>
  </w:num>
  <w:num w:numId="6">
    <w:abstractNumId w:val="9"/>
  </w:num>
  <w:num w:numId="7">
    <w:abstractNumId w:val="2"/>
  </w:num>
  <w:num w:numId="8">
    <w:abstractNumId w:val="7"/>
  </w:num>
  <w:num w:numId="9">
    <w:abstractNumId w:val="10"/>
  </w:num>
  <w:num w:numId="10">
    <w:abstractNumId w:val="14"/>
  </w:num>
  <w:num w:numId="11">
    <w:abstractNumId w:val="15"/>
  </w:num>
  <w:num w:numId="12">
    <w:abstractNumId w:val="8"/>
  </w:num>
  <w:num w:numId="13">
    <w:abstractNumId w:val="13"/>
  </w:num>
  <w:num w:numId="14">
    <w:abstractNumId w:val="16"/>
  </w:num>
  <w:num w:numId="15">
    <w:abstractNumId w:val="1"/>
  </w:num>
  <w:num w:numId="16">
    <w:abstractNumId w:val="3"/>
  </w:num>
  <w:num w:numId="17">
    <w:abstractNumId w:val="12"/>
  </w:num>
  <w:num w:numId="18">
    <w:abstractNumId w:val="4"/>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39"/>
    <w:rsid w:val="000924F2"/>
    <w:rsid w:val="00097A32"/>
    <w:rsid w:val="000D39D9"/>
    <w:rsid w:val="00116B36"/>
    <w:rsid w:val="00133DA2"/>
    <w:rsid w:val="00184672"/>
    <w:rsid w:val="001D4750"/>
    <w:rsid w:val="0021230B"/>
    <w:rsid w:val="002154F2"/>
    <w:rsid w:val="00292536"/>
    <w:rsid w:val="002A11EB"/>
    <w:rsid w:val="002A53D7"/>
    <w:rsid w:val="002C4100"/>
    <w:rsid w:val="00360662"/>
    <w:rsid w:val="003B1FD6"/>
    <w:rsid w:val="00401768"/>
    <w:rsid w:val="00441C65"/>
    <w:rsid w:val="00460C2E"/>
    <w:rsid w:val="00493A71"/>
    <w:rsid w:val="004A05BB"/>
    <w:rsid w:val="004B34FA"/>
    <w:rsid w:val="004C0B23"/>
    <w:rsid w:val="00595B09"/>
    <w:rsid w:val="005B5B81"/>
    <w:rsid w:val="005D64CD"/>
    <w:rsid w:val="005E0D03"/>
    <w:rsid w:val="00616CAF"/>
    <w:rsid w:val="00645F0A"/>
    <w:rsid w:val="00656030"/>
    <w:rsid w:val="0066719F"/>
    <w:rsid w:val="006B3C7A"/>
    <w:rsid w:val="00702DF5"/>
    <w:rsid w:val="00762A6E"/>
    <w:rsid w:val="0079558C"/>
    <w:rsid w:val="007A24C3"/>
    <w:rsid w:val="007C60A3"/>
    <w:rsid w:val="007D168A"/>
    <w:rsid w:val="007D2728"/>
    <w:rsid w:val="007F6F51"/>
    <w:rsid w:val="008B11F7"/>
    <w:rsid w:val="008D5652"/>
    <w:rsid w:val="00924250"/>
    <w:rsid w:val="009E6276"/>
    <w:rsid w:val="00A00545"/>
    <w:rsid w:val="00A81986"/>
    <w:rsid w:val="00B23390"/>
    <w:rsid w:val="00B55594"/>
    <w:rsid w:val="00B60922"/>
    <w:rsid w:val="00B76503"/>
    <w:rsid w:val="00BA0639"/>
    <w:rsid w:val="00BE29B0"/>
    <w:rsid w:val="00C03F37"/>
    <w:rsid w:val="00CF6310"/>
    <w:rsid w:val="00CF7056"/>
    <w:rsid w:val="00E23F6A"/>
    <w:rsid w:val="00E77532"/>
    <w:rsid w:val="00F15B1B"/>
    <w:rsid w:val="00F46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43E002-FB8E-4A26-A39A-6908562D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41C65"/>
    <w:rPr>
      <w:rFonts w:ascii="Century" w:hAnsi="Century"/>
      <w:b/>
      <w:bCs/>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5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A00545"/>
    <w:pPr>
      <w:tabs>
        <w:tab w:val="center" w:pos="4536"/>
        <w:tab w:val="right" w:pos="9072"/>
      </w:tabs>
    </w:pPr>
  </w:style>
  <w:style w:type="character" w:styleId="tevilkastrani">
    <w:name w:val="page number"/>
    <w:basedOn w:val="Privzetapisavaodstavka"/>
    <w:rsid w:val="00A00545"/>
  </w:style>
  <w:style w:type="paragraph" w:styleId="Glava">
    <w:name w:val="header"/>
    <w:basedOn w:val="Navaden"/>
    <w:rsid w:val="00A00545"/>
    <w:pPr>
      <w:tabs>
        <w:tab w:val="center" w:pos="4536"/>
        <w:tab w:val="right" w:pos="9072"/>
      </w:tabs>
    </w:pPr>
  </w:style>
  <w:style w:type="paragraph" w:styleId="Odstavekseznama">
    <w:name w:val="List Paragraph"/>
    <w:basedOn w:val="Navaden"/>
    <w:uiPriority w:val="34"/>
    <w:qFormat/>
    <w:rsid w:val="006B3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5299">
      <w:bodyDiv w:val="1"/>
      <w:marLeft w:val="0"/>
      <w:marRight w:val="0"/>
      <w:marTop w:val="0"/>
      <w:marBottom w:val="0"/>
      <w:divBdr>
        <w:top w:val="none" w:sz="0" w:space="0" w:color="auto"/>
        <w:left w:val="none" w:sz="0" w:space="0" w:color="auto"/>
        <w:bottom w:val="none" w:sz="0" w:space="0" w:color="auto"/>
        <w:right w:val="none" w:sz="0" w:space="0" w:color="auto"/>
      </w:divBdr>
    </w:div>
    <w:div w:id="496194833">
      <w:bodyDiv w:val="1"/>
      <w:marLeft w:val="0"/>
      <w:marRight w:val="0"/>
      <w:marTop w:val="0"/>
      <w:marBottom w:val="0"/>
      <w:divBdr>
        <w:top w:val="none" w:sz="0" w:space="0" w:color="auto"/>
        <w:left w:val="none" w:sz="0" w:space="0" w:color="auto"/>
        <w:bottom w:val="none" w:sz="0" w:space="0" w:color="auto"/>
        <w:right w:val="none" w:sz="0" w:space="0" w:color="auto"/>
      </w:divBdr>
    </w:div>
    <w:div w:id="719284647">
      <w:bodyDiv w:val="1"/>
      <w:marLeft w:val="0"/>
      <w:marRight w:val="0"/>
      <w:marTop w:val="0"/>
      <w:marBottom w:val="0"/>
      <w:divBdr>
        <w:top w:val="none" w:sz="0" w:space="0" w:color="auto"/>
        <w:left w:val="none" w:sz="0" w:space="0" w:color="auto"/>
        <w:bottom w:val="none" w:sz="0" w:space="0" w:color="auto"/>
        <w:right w:val="none" w:sz="0" w:space="0" w:color="auto"/>
      </w:divBdr>
    </w:div>
    <w:div w:id="747189596">
      <w:bodyDiv w:val="1"/>
      <w:marLeft w:val="0"/>
      <w:marRight w:val="0"/>
      <w:marTop w:val="0"/>
      <w:marBottom w:val="0"/>
      <w:divBdr>
        <w:top w:val="none" w:sz="0" w:space="0" w:color="auto"/>
        <w:left w:val="none" w:sz="0" w:space="0" w:color="auto"/>
        <w:bottom w:val="none" w:sz="0" w:space="0" w:color="auto"/>
        <w:right w:val="none" w:sz="0" w:space="0" w:color="auto"/>
      </w:divBdr>
    </w:div>
    <w:div w:id="795374157">
      <w:bodyDiv w:val="1"/>
      <w:marLeft w:val="0"/>
      <w:marRight w:val="0"/>
      <w:marTop w:val="0"/>
      <w:marBottom w:val="0"/>
      <w:divBdr>
        <w:top w:val="none" w:sz="0" w:space="0" w:color="auto"/>
        <w:left w:val="none" w:sz="0" w:space="0" w:color="auto"/>
        <w:bottom w:val="none" w:sz="0" w:space="0" w:color="auto"/>
        <w:right w:val="none" w:sz="0" w:space="0" w:color="auto"/>
      </w:divBdr>
    </w:div>
    <w:div w:id="868225500">
      <w:bodyDiv w:val="1"/>
      <w:marLeft w:val="0"/>
      <w:marRight w:val="0"/>
      <w:marTop w:val="0"/>
      <w:marBottom w:val="0"/>
      <w:divBdr>
        <w:top w:val="none" w:sz="0" w:space="0" w:color="auto"/>
        <w:left w:val="none" w:sz="0" w:space="0" w:color="auto"/>
        <w:bottom w:val="none" w:sz="0" w:space="0" w:color="auto"/>
        <w:right w:val="none" w:sz="0" w:space="0" w:color="auto"/>
      </w:divBdr>
    </w:div>
    <w:div w:id="995719372">
      <w:bodyDiv w:val="1"/>
      <w:marLeft w:val="0"/>
      <w:marRight w:val="0"/>
      <w:marTop w:val="0"/>
      <w:marBottom w:val="0"/>
      <w:divBdr>
        <w:top w:val="none" w:sz="0" w:space="0" w:color="auto"/>
        <w:left w:val="none" w:sz="0" w:space="0" w:color="auto"/>
        <w:bottom w:val="none" w:sz="0" w:space="0" w:color="auto"/>
        <w:right w:val="none" w:sz="0" w:space="0" w:color="auto"/>
      </w:divBdr>
    </w:div>
    <w:div w:id="1051424219">
      <w:bodyDiv w:val="1"/>
      <w:marLeft w:val="0"/>
      <w:marRight w:val="0"/>
      <w:marTop w:val="0"/>
      <w:marBottom w:val="0"/>
      <w:divBdr>
        <w:top w:val="none" w:sz="0" w:space="0" w:color="auto"/>
        <w:left w:val="none" w:sz="0" w:space="0" w:color="auto"/>
        <w:bottom w:val="none" w:sz="0" w:space="0" w:color="auto"/>
        <w:right w:val="none" w:sz="0" w:space="0" w:color="auto"/>
      </w:divBdr>
    </w:div>
    <w:div w:id="1327633501">
      <w:bodyDiv w:val="1"/>
      <w:marLeft w:val="0"/>
      <w:marRight w:val="0"/>
      <w:marTop w:val="0"/>
      <w:marBottom w:val="0"/>
      <w:divBdr>
        <w:top w:val="none" w:sz="0" w:space="0" w:color="auto"/>
        <w:left w:val="none" w:sz="0" w:space="0" w:color="auto"/>
        <w:bottom w:val="none" w:sz="0" w:space="0" w:color="auto"/>
        <w:right w:val="none" w:sz="0" w:space="0" w:color="auto"/>
      </w:divBdr>
    </w:div>
    <w:div w:id="1393507515">
      <w:bodyDiv w:val="1"/>
      <w:marLeft w:val="0"/>
      <w:marRight w:val="0"/>
      <w:marTop w:val="0"/>
      <w:marBottom w:val="0"/>
      <w:divBdr>
        <w:top w:val="none" w:sz="0" w:space="0" w:color="auto"/>
        <w:left w:val="none" w:sz="0" w:space="0" w:color="auto"/>
        <w:bottom w:val="none" w:sz="0" w:space="0" w:color="auto"/>
        <w:right w:val="none" w:sz="0" w:space="0" w:color="auto"/>
      </w:divBdr>
    </w:div>
    <w:div w:id="1471286038">
      <w:bodyDiv w:val="1"/>
      <w:marLeft w:val="0"/>
      <w:marRight w:val="0"/>
      <w:marTop w:val="0"/>
      <w:marBottom w:val="0"/>
      <w:divBdr>
        <w:top w:val="none" w:sz="0" w:space="0" w:color="auto"/>
        <w:left w:val="none" w:sz="0" w:space="0" w:color="auto"/>
        <w:bottom w:val="none" w:sz="0" w:space="0" w:color="auto"/>
        <w:right w:val="none" w:sz="0" w:space="0" w:color="auto"/>
      </w:divBdr>
    </w:div>
    <w:div w:id="1474760174">
      <w:bodyDiv w:val="1"/>
      <w:marLeft w:val="0"/>
      <w:marRight w:val="0"/>
      <w:marTop w:val="0"/>
      <w:marBottom w:val="0"/>
      <w:divBdr>
        <w:top w:val="none" w:sz="0" w:space="0" w:color="auto"/>
        <w:left w:val="none" w:sz="0" w:space="0" w:color="auto"/>
        <w:bottom w:val="none" w:sz="0" w:space="0" w:color="auto"/>
        <w:right w:val="none" w:sz="0" w:space="0" w:color="auto"/>
      </w:divBdr>
    </w:div>
    <w:div w:id="1846744371">
      <w:bodyDiv w:val="1"/>
      <w:marLeft w:val="0"/>
      <w:marRight w:val="0"/>
      <w:marTop w:val="0"/>
      <w:marBottom w:val="0"/>
      <w:divBdr>
        <w:top w:val="none" w:sz="0" w:space="0" w:color="auto"/>
        <w:left w:val="none" w:sz="0" w:space="0" w:color="auto"/>
        <w:bottom w:val="none" w:sz="0" w:space="0" w:color="auto"/>
        <w:right w:val="none" w:sz="0" w:space="0" w:color="auto"/>
      </w:divBdr>
    </w:div>
    <w:div w:id="21156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23048-A439-42B1-A6D5-2545556A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9649</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PODROBNEJŠA IZHODIŠČA PREVERJANJA IN OCENJEVANJA PRI</vt:lpstr>
    </vt:vector>
  </TitlesOfParts>
  <Company>Kodrin</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PODROBNEJŠA IZHODIŠČA PREVERJANJA IN OCENJEVANJA PRI</dc:title>
  <dc:creator>Lidija</dc:creator>
  <cp:lastModifiedBy>Lidija</cp:lastModifiedBy>
  <cp:revision>2</cp:revision>
  <dcterms:created xsi:type="dcterms:W3CDTF">2017-09-05T18:39:00Z</dcterms:created>
  <dcterms:modified xsi:type="dcterms:W3CDTF">2017-09-05T18:39:00Z</dcterms:modified>
</cp:coreProperties>
</file>