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05A15" w:rsidRDefault="00805A15">
      <w:pPr>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bookmarkStart w:id="0" w:name="_GoBack"/>
      <w:bookmarkEnd w:id="0"/>
    </w:p>
    <w:p w:rsidR="00805A15" w:rsidRDefault="00805A15">
      <w:pPr>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805A15" w:rsidRDefault="00961E67">
      <w:pPr>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8"/>
          <w:szCs w:val="28"/>
        </w:rPr>
        <w:t xml:space="preserve">NAČRT OCENJEVANJA ZNANJA </w:t>
      </w:r>
    </w:p>
    <w:p w:rsidR="00805A15" w:rsidRDefault="00805A15">
      <w:pPr>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805A15" w:rsidRDefault="00961E67">
      <w:pPr>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r>
        <w:rPr>
          <w:rFonts w:ascii="Times New Roman" w:eastAsia="Times New Roman" w:hAnsi="Times New Roman" w:cs="Times New Roman"/>
          <w:b/>
          <w:i/>
          <w:sz w:val="28"/>
          <w:szCs w:val="28"/>
        </w:rPr>
        <w:t>INFORMATIKA</w:t>
      </w:r>
    </w:p>
    <w:p w:rsidR="00805A15" w:rsidRDefault="00805A15">
      <w:pPr>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tabs>
          <w:tab w:val="left" w:pos="2448"/>
          <w:tab w:val="left" w:pos="2592"/>
          <w:tab w:val="left" w:pos="3888"/>
        </w:tabs>
        <w:spacing w:line="72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tabs>
          <w:tab w:val="left" w:pos="2448"/>
          <w:tab w:val="left" w:pos="2592"/>
          <w:tab w:val="left" w:pos="3888"/>
        </w:tabs>
        <w:spacing w:line="72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tabs>
          <w:tab w:val="left" w:pos="2448"/>
          <w:tab w:val="left" w:pos="2592"/>
          <w:tab w:val="left" w:pos="3888"/>
        </w:tabs>
        <w:spacing w:line="72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tabs>
          <w:tab w:val="left" w:pos="2448"/>
          <w:tab w:val="left" w:pos="2592"/>
          <w:tab w:val="left" w:pos="3888"/>
        </w:tabs>
        <w:spacing w:line="720" w:lineRule="auto"/>
        <w:rPr>
          <w:rFonts w:ascii="Times New Roman" w:eastAsia="Times New Roman" w:hAnsi="Times New Roman" w:cs="Times New Roman"/>
          <w:sz w:val="26"/>
          <w:szCs w:val="26"/>
        </w:rPr>
      </w:pPr>
    </w:p>
    <w:p w:rsidR="00805A15" w:rsidRDefault="00961E67">
      <w:pPr>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Pripravil:</w:t>
      </w:r>
    </w:p>
    <w:p w:rsidR="00805A15" w:rsidRDefault="00961E67">
      <w:pPr>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Mirko Pešec</w:t>
      </w:r>
    </w:p>
    <w:p w:rsidR="00805A15" w:rsidRDefault="00805A15">
      <w:pPr>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tabs>
          <w:tab w:val="left" w:pos="2448"/>
          <w:tab w:val="left" w:pos="2592"/>
          <w:tab w:val="left" w:pos="3888"/>
        </w:tabs>
        <w:spacing w:after="720"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spacing w:line="240" w:lineRule="auto"/>
        <w:rPr>
          <w:rFonts w:ascii="Times New Roman" w:eastAsia="Times New Roman" w:hAnsi="Times New Roman" w:cs="Times New Roman"/>
          <w:sz w:val="26"/>
          <w:szCs w:val="26"/>
        </w:rPr>
      </w:pPr>
    </w:p>
    <w:p w:rsidR="00805A15" w:rsidRDefault="00961E67">
      <w:pPr>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Maribor, september 2018</w:t>
      </w:r>
    </w:p>
    <w:p w:rsidR="00805A15" w:rsidRDefault="00805A15">
      <w:pPr>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855AC0" w:rsidRDefault="00855AC0">
      <w:pPr>
        <w:rPr>
          <w:b/>
          <w:sz w:val="28"/>
          <w:szCs w:val="28"/>
        </w:rPr>
      </w:pPr>
      <w:bookmarkStart w:id="1" w:name="_xyeg7grywl9" w:colFirst="0" w:colLast="0"/>
      <w:bookmarkEnd w:id="1"/>
      <w:r>
        <w:br w:type="page"/>
      </w:r>
    </w:p>
    <w:p w:rsidR="00805A15" w:rsidRDefault="00961E67">
      <w:pPr>
        <w:pStyle w:val="Naslov3"/>
        <w:pBdr>
          <w:top w:val="nil"/>
          <w:left w:val="nil"/>
          <w:bottom w:val="nil"/>
          <w:right w:val="nil"/>
          <w:between w:val="nil"/>
        </w:pBdr>
        <w:spacing w:before="240" w:after="60" w:line="240" w:lineRule="auto"/>
      </w:pPr>
      <w:r>
        <w:lastRenderedPageBreak/>
        <w:t>Načrt ocenjevanja znanja</w:t>
      </w:r>
    </w:p>
    <w:p w:rsidR="00805A15" w:rsidRDefault="00805A15">
      <w:pPr>
        <w:pBdr>
          <w:top w:val="nil"/>
          <w:left w:val="nil"/>
          <w:bottom w:val="nil"/>
          <w:right w:val="nil"/>
          <w:between w:val="nil"/>
        </w:pBdr>
        <w:tabs>
          <w:tab w:val="center" w:pos="4819"/>
          <w:tab w:val="right" w:pos="9071"/>
        </w:tabs>
        <w:spacing w:line="240" w:lineRule="auto"/>
        <w:rPr>
          <w:rFonts w:ascii="Times New Roman" w:eastAsia="Times New Roman" w:hAnsi="Times New Roman" w:cs="Times New Roman"/>
          <w:sz w:val="26"/>
          <w:szCs w:val="26"/>
        </w:rPr>
      </w:pPr>
    </w:p>
    <w:p w:rsidR="00805A15" w:rsidRDefault="00961E67">
      <w:pPr>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Načrt ocenjevanja znanja temelji na Pravilniku o ocenjevanju v srednjih šolah, Šolskih pravilih ocenjevanja znanja II. gimnazije Maribor, Skupnih izhodiščih preverjanja in ocenjevanja znanja II. gimnazije Maribor,  Skupna izhodišča preverjanja in ocenjevanja znanja pri predmetu informatika.</w:t>
      </w:r>
    </w:p>
    <w:p w:rsidR="00805A15" w:rsidRDefault="00805A15">
      <w:pPr>
        <w:pBdr>
          <w:top w:val="nil"/>
          <w:left w:val="nil"/>
          <w:bottom w:val="nil"/>
          <w:right w:val="nil"/>
          <w:between w:val="nil"/>
        </w:pBdr>
        <w:spacing w:line="240" w:lineRule="auto"/>
        <w:rPr>
          <w:rFonts w:ascii="Times New Roman" w:eastAsia="Times New Roman" w:hAnsi="Times New Roman" w:cs="Times New Roman"/>
          <w:sz w:val="26"/>
          <w:szCs w:val="26"/>
        </w:rPr>
      </w:pPr>
    </w:p>
    <w:p w:rsidR="00805A15" w:rsidRDefault="00961E67">
      <w:pPr>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Skupna izhodišča preverjanja in ocenjevanja znanja pri predmetu informatika</w:t>
      </w:r>
    </w:p>
    <w:p w:rsidR="00805A15" w:rsidRDefault="00805A15">
      <w:pPr>
        <w:pBdr>
          <w:top w:val="nil"/>
          <w:left w:val="nil"/>
          <w:bottom w:val="nil"/>
          <w:right w:val="nil"/>
          <w:between w:val="nil"/>
        </w:pBdr>
        <w:spacing w:line="240" w:lineRule="auto"/>
        <w:rPr>
          <w:rFonts w:ascii="Times New Roman" w:eastAsia="Times New Roman" w:hAnsi="Times New Roman" w:cs="Times New Roman"/>
          <w:sz w:val="26"/>
          <w:szCs w:val="26"/>
        </w:rPr>
      </w:pPr>
    </w:p>
    <w:p w:rsidR="00805A15" w:rsidRDefault="00961E67">
      <w:pPr>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6"/>
          <w:szCs w:val="26"/>
        </w:rPr>
        <w:t>dijak pridobi predvidoma vsaj 1 ustno oceno:</w:t>
      </w:r>
    </w:p>
    <w:p w:rsidR="00805A15" w:rsidRDefault="00961E67">
      <w:pPr>
        <w:numPr>
          <w:ilvl w:val="1"/>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odgovarjanje na zastavljena teoretična vprašanja,</w:t>
      </w:r>
    </w:p>
    <w:p w:rsidR="00805A15" w:rsidRDefault="00961E67">
      <w:pPr>
        <w:numPr>
          <w:ilvl w:val="1"/>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razlaganje in zagovarjanje postopka izdelave predstavitve informacijske rešitve,</w:t>
      </w:r>
    </w:p>
    <w:p w:rsidR="00805A15" w:rsidRDefault="00961E67">
      <w:pPr>
        <w:numPr>
          <w:ilvl w:val="1"/>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utemeljevanje predstavitve informacijske rešitve</w:t>
      </w:r>
    </w:p>
    <w:p w:rsidR="00805A15" w:rsidRDefault="00961E67">
      <w:pPr>
        <w:numPr>
          <w:ilvl w:val="0"/>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pisno vrednotenje (v letošnjem šolskem letu ne predvidevam pisnega  preizkusa znanja)</w:t>
      </w:r>
    </w:p>
    <w:p w:rsidR="00805A15" w:rsidRDefault="00961E67">
      <w:pPr>
        <w:numPr>
          <w:ilvl w:val="1"/>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pisno odgovarjanje na zastavljena vprašanja</w:t>
      </w:r>
    </w:p>
    <w:p w:rsidR="00805A15" w:rsidRDefault="00961E67">
      <w:pPr>
        <w:numPr>
          <w:ilvl w:val="0"/>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vrednotenje izdelka (informacijski problem)</w:t>
      </w:r>
    </w:p>
    <w:p w:rsidR="00805A15" w:rsidRDefault="00961E67">
      <w:pPr>
        <w:numPr>
          <w:ilvl w:val="1"/>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vrednotenje izdelave predstavitve rešitve izbranega informacijskega problema (vsak izdelek se posebej ocenjuje in zagovarja)</w:t>
      </w:r>
    </w:p>
    <w:p w:rsidR="00805A15" w:rsidRDefault="00961E67">
      <w:pPr>
        <w:numPr>
          <w:ilvl w:val="2"/>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spletna stran</w:t>
      </w:r>
    </w:p>
    <w:p w:rsidR="00805A15" w:rsidRDefault="00961E67">
      <w:pPr>
        <w:numPr>
          <w:ilvl w:val="2"/>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urejevalnik besedila</w:t>
      </w:r>
    </w:p>
    <w:p w:rsidR="00805A15" w:rsidRDefault="00961E67">
      <w:pPr>
        <w:numPr>
          <w:ilvl w:val="2"/>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predstavitev</w:t>
      </w:r>
    </w:p>
    <w:p w:rsidR="00805A15" w:rsidRDefault="00961E67">
      <w:pPr>
        <w:numPr>
          <w:ilvl w:val="2"/>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multimedijski izdelek (video)</w:t>
      </w:r>
    </w:p>
    <w:p w:rsidR="00805A15" w:rsidRDefault="00961E67">
      <w:pPr>
        <w:numPr>
          <w:ilvl w:val="0"/>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 xml:space="preserve">točkovniki za posamezne izdelke so objavljeni na spletni strani predmeta informatike </w:t>
      </w:r>
    </w:p>
    <w:p w:rsidR="00805A15" w:rsidRDefault="00961E67">
      <w:pPr>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6"/>
          <w:szCs w:val="26"/>
        </w:rPr>
        <w:t>dijak je v prvem ocenjevalnem obdobju neocenjen, če nima vsaj ene ustne ocene</w:t>
      </w:r>
    </w:p>
    <w:p w:rsidR="00805A15" w:rsidRDefault="00961E67">
      <w:pPr>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6"/>
          <w:szCs w:val="26"/>
        </w:rPr>
        <w:t>dijak je v prvem ocenjevalnem obdobju nezadosten, če je po pravilniku izračunana ocena negativna</w:t>
      </w:r>
    </w:p>
    <w:p w:rsidR="00805A15" w:rsidRDefault="00961E67">
      <w:pPr>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6"/>
          <w:szCs w:val="26"/>
        </w:rPr>
        <w:t>dijak je ob koncu šolskega leta neocenjen, če ni oddal in zagovarjal vseh izdelkov v okviru reševanja informacijskega problema in opravlja dopolnilni izpit, ki obsega snov celega šolskega leta (</w:t>
      </w:r>
      <w:hyperlink r:id="rId7">
        <w:r>
          <w:rPr>
            <w:rFonts w:ascii="Times New Roman" w:eastAsia="Times New Roman" w:hAnsi="Times New Roman" w:cs="Times New Roman"/>
            <w:color w:val="1155CC"/>
            <w:sz w:val="26"/>
            <w:szCs w:val="26"/>
            <w:u w:val="single"/>
          </w:rPr>
          <w:t>5. člen šolskih pravil ocenjevanja</w:t>
        </w:r>
      </w:hyperlink>
      <w:r>
        <w:rPr>
          <w:rFonts w:ascii="Times New Roman" w:eastAsia="Times New Roman" w:hAnsi="Times New Roman" w:cs="Times New Roman"/>
          <w:sz w:val="26"/>
          <w:szCs w:val="26"/>
        </w:rPr>
        <w:t>)</w:t>
      </w:r>
    </w:p>
    <w:p w:rsidR="00805A15" w:rsidRDefault="00961E67">
      <w:pPr>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6"/>
          <w:szCs w:val="26"/>
        </w:rPr>
        <w:t>dijak je ob koncu šolskega leta nezadosten, če je po pravilniku izračunana ocena negativna</w:t>
      </w:r>
    </w:p>
    <w:p w:rsidR="00805A15" w:rsidRDefault="00961E67">
      <w:pPr>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6"/>
          <w:szCs w:val="26"/>
        </w:rPr>
        <w:t>na izpitu dijak uporablja IKT (računalnik, prenosno napravo) in s pomočjo IKT prikaže in utemelji rešitev zastavljenega vprašanja (problema)</w:t>
      </w:r>
    </w:p>
    <w:p w:rsidR="00805A15" w:rsidRDefault="00961E67">
      <w:pPr>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6"/>
          <w:szCs w:val="26"/>
        </w:rPr>
        <w:t>ena ocena iz seminarske naloge</w:t>
      </w:r>
    </w:p>
    <w:p w:rsidR="00805A15" w:rsidRDefault="00961E67">
      <w:pPr>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6"/>
          <w:szCs w:val="26"/>
        </w:rPr>
        <w:lastRenderedPageBreak/>
        <w:t>vse ocene so enakovredne</w:t>
      </w:r>
    </w:p>
    <w:p w:rsidR="00805A15" w:rsidRDefault="00805A15">
      <w:pPr>
        <w:pBdr>
          <w:top w:val="nil"/>
          <w:left w:val="nil"/>
          <w:bottom w:val="nil"/>
          <w:right w:val="nil"/>
          <w:between w:val="nil"/>
        </w:pBdr>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spacing w:line="240" w:lineRule="auto"/>
        <w:rPr>
          <w:rFonts w:ascii="Times New Roman" w:eastAsia="Times New Roman" w:hAnsi="Times New Roman" w:cs="Times New Roman"/>
          <w:sz w:val="26"/>
          <w:szCs w:val="26"/>
        </w:rPr>
      </w:pPr>
      <w:bookmarkStart w:id="2" w:name="_tyjcwt" w:colFirst="0" w:colLast="0"/>
      <w:bookmarkEnd w:id="2"/>
    </w:p>
    <w:p w:rsidR="00805A15" w:rsidRDefault="00961E67">
      <w:pPr>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Posebnosti učitelja Mirka Pešca pri ocenjevanju:</w:t>
      </w:r>
    </w:p>
    <w:p w:rsidR="00805A15" w:rsidRDefault="00961E67">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6"/>
          <w:szCs w:val="26"/>
        </w:rPr>
        <w:t>ocenim samo to, kar je objavljeno in oddano tako, kot je zahtevano in je dosegljivo na samem zagovoru izdelka (dijak lahko na samem zagovoru odpre nalogo s programom, s katerim je nalogo naredil)</w:t>
      </w:r>
    </w:p>
    <w:p w:rsidR="00805A15" w:rsidRDefault="00961E67">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6"/>
          <w:szCs w:val="26"/>
        </w:rPr>
        <w:t>ne predvidevam dodatnih terminov za zagovore izdelkov (samo pri rednih urah po urniku)</w:t>
      </w:r>
    </w:p>
    <w:p w:rsidR="00805A15" w:rsidRDefault="00961E67">
      <w:pPr>
        <w:numPr>
          <w:ilvl w:val="0"/>
          <w:numId w:val="2"/>
        </w:numPr>
        <w:pBdr>
          <w:top w:val="nil"/>
          <w:left w:val="nil"/>
          <w:bottom w:val="nil"/>
          <w:right w:val="nil"/>
          <w:between w:val="nil"/>
        </w:pBdr>
        <w:spacing w:line="240" w:lineRule="auto"/>
        <w:contextualSpacing/>
        <w:jc w:val="both"/>
        <w:rPr>
          <w:sz w:val="24"/>
          <w:szCs w:val="24"/>
        </w:rPr>
      </w:pPr>
      <w:r>
        <w:rPr>
          <w:rFonts w:ascii="Times New Roman" w:eastAsia="Times New Roman" w:hAnsi="Times New Roman" w:cs="Times New Roman"/>
          <w:sz w:val="26"/>
          <w:szCs w:val="26"/>
        </w:rPr>
        <w:t>zagovori izdelkov potekajo pri rednih urah informatike</w:t>
      </w:r>
    </w:p>
    <w:p w:rsidR="00805A15" w:rsidRDefault="00961E67">
      <w:pPr>
        <w:numPr>
          <w:ilvl w:val="0"/>
          <w:numId w:val="2"/>
        </w:numPr>
        <w:pBdr>
          <w:top w:val="nil"/>
          <w:left w:val="nil"/>
          <w:bottom w:val="nil"/>
          <w:right w:val="nil"/>
          <w:between w:val="nil"/>
        </w:pBdr>
        <w:spacing w:line="240" w:lineRule="auto"/>
        <w:contextualSpacing/>
        <w:jc w:val="both"/>
        <w:rPr>
          <w:sz w:val="24"/>
          <w:szCs w:val="24"/>
        </w:rPr>
      </w:pPr>
      <w:r>
        <w:rPr>
          <w:rFonts w:ascii="Times New Roman" w:eastAsia="Times New Roman" w:hAnsi="Times New Roman" w:cs="Times New Roman"/>
          <w:sz w:val="26"/>
          <w:szCs w:val="26"/>
        </w:rPr>
        <w:t>če dijak manjka, ko ima napovedan zagovor izdelka, bo lahko zagovarjal nalogo šele, ko bodo na vrsti vsi dijaki, ki še niso imeli možnosti zagovora (še niso prišli na vrsto) in če ne bo moteno izvajanje pouka po predvidenem načrtu (če bo čas to dopuščal)</w:t>
      </w:r>
    </w:p>
    <w:p w:rsidR="00805A15" w:rsidRDefault="00961E67">
      <w:pPr>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če dijak ve, da bo manjkal v času zagovora izdelka, lahko odda izdelek po dogovoru s profesorjem tudi predčasno (roki za zagovore so objavljeni pravočasno)</w:t>
      </w:r>
    </w:p>
    <w:p w:rsidR="00805A15" w:rsidRDefault="00961E67">
      <w:pPr>
        <w:numPr>
          <w:ilvl w:val="0"/>
          <w:numId w:val="2"/>
        </w:numPr>
        <w:pBdr>
          <w:top w:val="nil"/>
          <w:left w:val="nil"/>
          <w:bottom w:val="nil"/>
          <w:right w:val="nil"/>
          <w:between w:val="nil"/>
        </w:pBdr>
        <w:spacing w:line="240" w:lineRule="auto"/>
        <w:contextualSpacing/>
        <w:jc w:val="both"/>
        <w:rPr>
          <w:sz w:val="24"/>
          <w:szCs w:val="24"/>
        </w:rPr>
      </w:pPr>
      <w:r>
        <w:rPr>
          <w:rFonts w:ascii="Times New Roman" w:eastAsia="Times New Roman" w:hAnsi="Times New Roman" w:cs="Times New Roman"/>
          <w:sz w:val="26"/>
          <w:szCs w:val="26"/>
        </w:rPr>
        <w:t xml:space="preserve">če dijak pisnega izdelka ne odda pravočasno v predpisanem roku, izgubi točke za načrtovanje dela in za sprotno delo </w:t>
      </w:r>
    </w:p>
    <w:p w:rsidR="00805A15" w:rsidRDefault="00961E67">
      <w:pPr>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v terminu, ko so zagovori izdelkov, ne odgovarjam na vprašanja v povezavi s snovjo (ne pomagam več, ker vsem ni mogoče pomagati in bi bilo zato nepravično do tistih, ki jim ne bi pomagal)</w:t>
      </w:r>
    </w:p>
    <w:p w:rsidR="00805A15" w:rsidRDefault="00805A15">
      <w:pPr>
        <w:pBdr>
          <w:top w:val="nil"/>
          <w:left w:val="nil"/>
          <w:bottom w:val="nil"/>
          <w:right w:val="nil"/>
          <w:between w:val="nil"/>
        </w:pBdr>
        <w:tabs>
          <w:tab w:val="center" w:pos="4819"/>
          <w:tab w:val="right" w:pos="9071"/>
        </w:tabs>
        <w:spacing w:line="240" w:lineRule="auto"/>
        <w:rPr>
          <w:b/>
          <w:sz w:val="28"/>
          <w:szCs w:val="28"/>
        </w:rPr>
      </w:pPr>
    </w:p>
    <w:p w:rsidR="00805A15" w:rsidRDefault="00805A15">
      <w:pPr>
        <w:pBdr>
          <w:top w:val="nil"/>
          <w:left w:val="nil"/>
          <w:bottom w:val="nil"/>
          <w:right w:val="nil"/>
          <w:between w:val="nil"/>
        </w:pBdr>
        <w:tabs>
          <w:tab w:val="center" w:pos="4819"/>
          <w:tab w:val="right" w:pos="9071"/>
        </w:tabs>
        <w:spacing w:line="240" w:lineRule="auto"/>
        <w:rPr>
          <w:rFonts w:ascii="Times New Roman" w:eastAsia="Times New Roman" w:hAnsi="Times New Roman" w:cs="Times New Roman"/>
          <w:sz w:val="26"/>
          <w:szCs w:val="26"/>
        </w:rPr>
      </w:pPr>
    </w:p>
    <w:p w:rsidR="00805A15" w:rsidRDefault="00961E67">
      <w:pPr>
        <w:pBdr>
          <w:top w:val="nil"/>
          <w:left w:val="nil"/>
          <w:bottom w:val="nil"/>
          <w:right w:val="nil"/>
          <w:between w:val="nil"/>
        </w:pBdr>
        <w:tabs>
          <w:tab w:val="center" w:pos="4819"/>
          <w:tab w:val="right" w:pos="9071"/>
        </w:tabs>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Vodja aktiva:</w:t>
      </w:r>
    </w:p>
    <w:p w:rsidR="00805A15" w:rsidRDefault="00961E67">
      <w:pPr>
        <w:pBdr>
          <w:top w:val="nil"/>
          <w:left w:val="nil"/>
          <w:bottom w:val="nil"/>
          <w:right w:val="nil"/>
          <w:between w:val="nil"/>
        </w:pBdr>
        <w:tabs>
          <w:tab w:val="center" w:pos="4819"/>
          <w:tab w:val="right" w:pos="9071"/>
        </w:tabs>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Mirko Pešec</w:t>
      </w:r>
    </w:p>
    <w:p w:rsidR="00805A15" w:rsidRDefault="00805A15">
      <w:pPr>
        <w:pBdr>
          <w:top w:val="nil"/>
          <w:left w:val="nil"/>
          <w:bottom w:val="nil"/>
          <w:right w:val="nil"/>
          <w:between w:val="nil"/>
        </w:pBdr>
        <w:tabs>
          <w:tab w:val="center" w:pos="4819"/>
          <w:tab w:val="right" w:pos="9071"/>
        </w:tabs>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tabs>
          <w:tab w:val="center" w:pos="4819"/>
          <w:tab w:val="right" w:pos="9071"/>
        </w:tabs>
        <w:spacing w:line="240" w:lineRule="auto"/>
        <w:rPr>
          <w:rFonts w:ascii="Times New Roman" w:eastAsia="Times New Roman" w:hAnsi="Times New Roman" w:cs="Times New Roman"/>
          <w:sz w:val="26"/>
          <w:szCs w:val="26"/>
        </w:rPr>
      </w:pPr>
    </w:p>
    <w:p w:rsidR="00805A15" w:rsidRDefault="00805A15">
      <w:pPr>
        <w:pBdr>
          <w:top w:val="nil"/>
          <w:left w:val="nil"/>
          <w:bottom w:val="nil"/>
          <w:right w:val="nil"/>
          <w:between w:val="nil"/>
        </w:pBdr>
        <w:tabs>
          <w:tab w:val="center" w:pos="4819"/>
          <w:tab w:val="right" w:pos="9071"/>
        </w:tabs>
        <w:spacing w:line="240" w:lineRule="auto"/>
        <w:rPr>
          <w:rFonts w:ascii="Times New Roman" w:eastAsia="Times New Roman" w:hAnsi="Times New Roman" w:cs="Times New Roman"/>
          <w:sz w:val="26"/>
          <w:szCs w:val="26"/>
        </w:rPr>
      </w:pPr>
    </w:p>
    <w:p w:rsidR="00805A15" w:rsidRDefault="00961E67">
      <w:pPr>
        <w:pBdr>
          <w:top w:val="nil"/>
          <w:left w:val="nil"/>
          <w:bottom w:val="nil"/>
          <w:right w:val="nil"/>
          <w:between w:val="nil"/>
        </w:pBdr>
        <w:tabs>
          <w:tab w:val="center" w:pos="4819"/>
          <w:tab w:val="right" w:pos="9071"/>
        </w:tabs>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Maribor, september 2018</w:t>
      </w:r>
    </w:p>
    <w:p w:rsidR="00805A15" w:rsidRDefault="00805A15">
      <w:pPr>
        <w:pBdr>
          <w:top w:val="nil"/>
          <w:left w:val="nil"/>
          <w:bottom w:val="nil"/>
          <w:right w:val="nil"/>
          <w:between w:val="nil"/>
        </w:pBdr>
        <w:spacing w:line="240" w:lineRule="auto"/>
        <w:rPr>
          <w:rFonts w:ascii="Times New Roman" w:eastAsia="Times New Roman" w:hAnsi="Times New Roman" w:cs="Times New Roman"/>
          <w:sz w:val="26"/>
          <w:szCs w:val="26"/>
        </w:rPr>
      </w:pPr>
    </w:p>
    <w:sectPr w:rsidR="00805A15" w:rsidSect="00855AC0">
      <w:footerReference w:type="default" r:id="rId8"/>
      <w:pgSz w:w="11907" w:h="16840"/>
      <w:pgMar w:top="1440" w:right="1797" w:bottom="1440" w:left="1797" w:header="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779" w:rsidRDefault="00FA0779">
      <w:pPr>
        <w:spacing w:line="240" w:lineRule="auto"/>
      </w:pPr>
      <w:r>
        <w:separator/>
      </w:r>
    </w:p>
  </w:endnote>
  <w:endnote w:type="continuationSeparator" w:id="0">
    <w:p w:rsidR="00FA0779" w:rsidRDefault="00FA0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5" w:rsidRDefault="00961E67">
    <w:pPr>
      <w:pBdr>
        <w:top w:val="nil"/>
        <w:left w:val="nil"/>
        <w:bottom w:val="nil"/>
        <w:right w:val="nil"/>
        <w:between w:val="nil"/>
      </w:pBdr>
      <w:tabs>
        <w:tab w:val="center" w:pos="4819"/>
        <w:tab w:val="right" w:pos="9071"/>
      </w:tabs>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PAGE</w:instrText>
    </w:r>
    <w:r>
      <w:rPr>
        <w:rFonts w:ascii="Times New Roman" w:eastAsia="Times New Roman" w:hAnsi="Times New Roman" w:cs="Times New Roman"/>
        <w:sz w:val="26"/>
        <w:szCs w:val="26"/>
      </w:rPr>
      <w:fldChar w:fldCharType="separate"/>
    </w:r>
    <w:r w:rsidR="00E328DB">
      <w:rPr>
        <w:rFonts w:ascii="Times New Roman" w:eastAsia="Times New Roman" w:hAnsi="Times New Roman" w:cs="Times New Roman"/>
        <w:noProof/>
        <w:sz w:val="26"/>
        <w:szCs w:val="26"/>
      </w:rPr>
      <w:t>2</w:t>
    </w:r>
    <w:r>
      <w:rPr>
        <w:rFonts w:ascii="Times New Roman" w:eastAsia="Times New Roman" w:hAnsi="Times New Roman" w:cs="Times New Roman"/>
        <w:sz w:val="26"/>
        <w:szCs w:val="26"/>
      </w:rPr>
      <w:fldChar w:fldCharType="end"/>
    </w:r>
  </w:p>
  <w:p w:rsidR="00805A15" w:rsidRDefault="00805A15">
    <w:pPr>
      <w:pBdr>
        <w:top w:val="nil"/>
        <w:left w:val="nil"/>
        <w:bottom w:val="nil"/>
        <w:right w:val="nil"/>
        <w:between w:val="nil"/>
      </w:pBdr>
      <w:tabs>
        <w:tab w:val="center" w:pos="4819"/>
        <w:tab w:val="right" w:pos="9071"/>
      </w:tabs>
      <w:spacing w:line="240" w:lineRule="auto"/>
      <w:rPr>
        <w:rFonts w:ascii="Times New Roman" w:eastAsia="Times New Roman" w:hAnsi="Times New Roman" w:cs="Times New Roman"/>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779" w:rsidRDefault="00FA0779">
      <w:pPr>
        <w:spacing w:line="240" w:lineRule="auto"/>
      </w:pPr>
      <w:r>
        <w:separator/>
      </w:r>
    </w:p>
  </w:footnote>
  <w:footnote w:type="continuationSeparator" w:id="0">
    <w:p w:rsidR="00FA0779" w:rsidRDefault="00FA07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D579E"/>
    <w:multiLevelType w:val="multilevel"/>
    <w:tmpl w:val="2CFE8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C06BFF"/>
    <w:multiLevelType w:val="multilevel"/>
    <w:tmpl w:val="AFB064D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15"/>
    <w:rsid w:val="00805A15"/>
    <w:rsid w:val="00855AC0"/>
    <w:rsid w:val="00961E67"/>
    <w:rsid w:val="00E328DB"/>
    <w:rsid w:val="00FA0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99A1B-D528-4002-BC8D-AD775E13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SI"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paragraph" w:styleId="Glava">
    <w:name w:val="header"/>
    <w:basedOn w:val="Navaden"/>
    <w:link w:val="GlavaZnak"/>
    <w:uiPriority w:val="99"/>
    <w:unhideWhenUsed/>
    <w:rsid w:val="00855AC0"/>
    <w:pPr>
      <w:tabs>
        <w:tab w:val="center" w:pos="4536"/>
        <w:tab w:val="right" w:pos="9072"/>
      </w:tabs>
      <w:spacing w:line="240" w:lineRule="auto"/>
    </w:pPr>
  </w:style>
  <w:style w:type="character" w:customStyle="1" w:styleId="GlavaZnak">
    <w:name w:val="Glava Znak"/>
    <w:basedOn w:val="Privzetapisavaodstavka"/>
    <w:link w:val="Glava"/>
    <w:uiPriority w:val="99"/>
    <w:rsid w:val="00855AC0"/>
  </w:style>
  <w:style w:type="paragraph" w:styleId="Noga">
    <w:name w:val="footer"/>
    <w:basedOn w:val="Navaden"/>
    <w:link w:val="NogaZnak"/>
    <w:uiPriority w:val="99"/>
    <w:unhideWhenUsed/>
    <w:rsid w:val="00855AC0"/>
    <w:pPr>
      <w:tabs>
        <w:tab w:val="center" w:pos="4536"/>
        <w:tab w:val="right" w:pos="9072"/>
      </w:tabs>
      <w:spacing w:line="240" w:lineRule="auto"/>
    </w:pPr>
  </w:style>
  <w:style w:type="character" w:customStyle="1" w:styleId="NogaZnak">
    <w:name w:val="Noga Znak"/>
    <w:basedOn w:val="Privzetapisavaodstavka"/>
    <w:link w:val="Noga"/>
    <w:uiPriority w:val="99"/>
    <w:rsid w:val="00855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a/druga.si/document/d/1I5UUXpcn_NVpH34yIGB6xYBvQ4zAQi3wJONt9-Wt6rM/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Mateja</cp:lastModifiedBy>
  <cp:revision>2</cp:revision>
  <dcterms:created xsi:type="dcterms:W3CDTF">2018-09-06T11:58:00Z</dcterms:created>
  <dcterms:modified xsi:type="dcterms:W3CDTF">2018-09-06T11:58:00Z</dcterms:modified>
</cp:coreProperties>
</file>