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B9" w:rsidRPr="00C864B9" w:rsidRDefault="00C864B9" w:rsidP="00C864B9">
      <w:pPr>
        <w:pStyle w:val="Brezrazmikov"/>
        <w:rPr>
          <w:b/>
          <w:sz w:val="32"/>
          <w:szCs w:val="32"/>
          <w:lang w:val="sl-SI" w:eastAsia="de-DE"/>
        </w:rPr>
      </w:pPr>
      <w:bookmarkStart w:id="0" w:name="_Toc270866251"/>
      <w:bookmarkStart w:id="1" w:name="_GoBack"/>
      <w:bookmarkEnd w:id="1"/>
      <w:r w:rsidRPr="00C864B9">
        <w:rPr>
          <w:b/>
          <w:sz w:val="32"/>
          <w:szCs w:val="32"/>
          <w:lang w:val="sl-SI" w:eastAsia="de-DE"/>
        </w:rPr>
        <w:t>Podrobnejši kriteriji preverjanja in ocenjevanja znanja</w:t>
      </w:r>
      <w:bookmarkEnd w:id="0"/>
      <w:r w:rsidRPr="00C864B9">
        <w:rPr>
          <w:b/>
          <w:sz w:val="32"/>
          <w:szCs w:val="32"/>
          <w:lang w:val="sl-SI" w:eastAsia="de-DE"/>
        </w:rPr>
        <w:t>- NEMŠČINA</w:t>
      </w:r>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i/>
          <w:iCs/>
          <w:sz w:val="28"/>
          <w:szCs w:val="28"/>
          <w:lang w:val="sl-SI" w:eastAsia="de-DE"/>
        </w:rPr>
      </w:pPr>
      <w:bookmarkStart w:id="2" w:name="_Toc171670808"/>
      <w:bookmarkStart w:id="3" w:name="_Toc270866252"/>
      <w:r>
        <w:rPr>
          <w:i/>
          <w:iCs/>
          <w:sz w:val="28"/>
          <w:szCs w:val="28"/>
          <w:lang w:val="sl-SI" w:eastAsia="de-DE"/>
        </w:rPr>
        <w:t xml:space="preserve">1. </w:t>
      </w:r>
      <w:r w:rsidRPr="00C864B9">
        <w:rPr>
          <w:i/>
          <w:iCs/>
          <w:sz w:val="28"/>
          <w:szCs w:val="28"/>
          <w:lang w:val="sl-SI" w:eastAsia="de-DE"/>
        </w:rPr>
        <w:t>Način in število ocenjevanj v posameznem ocenjevalnem obdobju:</w:t>
      </w:r>
      <w:bookmarkEnd w:id="2"/>
      <w:bookmarkEnd w:id="3"/>
    </w:p>
    <w:p w:rsidR="00C864B9" w:rsidRPr="00C864B9" w:rsidRDefault="00C864B9" w:rsidP="00C864B9">
      <w:pPr>
        <w:pStyle w:val="Brezrazmikov"/>
        <w:rPr>
          <w:rFonts w:cs="Arial"/>
          <w:sz w:val="26"/>
          <w:szCs w:val="26"/>
          <w:lang w:val="sl-SI" w:eastAsia="de-DE"/>
        </w:rPr>
      </w:pPr>
      <w:bookmarkStart w:id="4" w:name="_Toc171670809"/>
      <w:bookmarkStart w:id="5" w:name="_Toc190678874"/>
      <w:bookmarkStart w:id="6" w:name="_Toc270866253"/>
      <w:r w:rsidRPr="00C864B9">
        <w:rPr>
          <w:rFonts w:cs="Arial"/>
          <w:sz w:val="26"/>
          <w:szCs w:val="26"/>
          <w:lang w:val="sl-SI" w:eastAsia="de-DE"/>
        </w:rPr>
        <w:t>pisne ocene</w:t>
      </w:r>
      <w:bookmarkEnd w:id="4"/>
      <w:bookmarkEnd w:id="5"/>
      <w:bookmarkEnd w:id="6"/>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Vsak dijak mora med šolskim letom obvezno pridobiti najmanj 3 pisne ocen. Izjema so dijaki pri prvem tujem jeziku, ki morajo pridobiti  najmanj 4 pisne ocene.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Pisne naloge bodo po ocenjevalnih obdobjih razporejene kot 2+1 ali 1+2, oziroma 2+2, kar bo določil učitelj.</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Pisne naloge bodo sestavljene tako, da bo dijakova ocena odsevala kriterije, zapisane v točki 4.</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Za preverjanje doseganja ciljev bomo zlasti uporabljali naslednje tipe nalog:</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naloge izbirnega tipa</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odgovor DA/NE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odgovori PRAVILNO/ NEPRAVILNO</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naloge z dopolnjevanjem</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tvorba stavkov iz posameznih elementov</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črtanje odvečnih besed</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popravljanje napak</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pretvorbene naloge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sestavljanje besedil</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pisanje daljših vodenih sestavkov in pisem</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slušno razumevanje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narek</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bralno razumevanje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in podobno.</w:t>
      </w:r>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Dijaki posamezno pisno nalogo pišejo do  45 minut,  izjemoma in če je to mogoče, pa do največ 60 minut (spisi, kombinirane oblike testov, predvsem dijaki pri prvem tujem jeziku). Vsi dijaki oddelka hkrati pišejo dve enakovredni različici nalog (A/B), lahko pa pišejo tudi vsi  isto različico nalog. (zagotovi se samostojno reševanje nalog)</w:t>
      </w:r>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cs="Arial"/>
          <w:sz w:val="26"/>
          <w:szCs w:val="26"/>
          <w:lang w:val="sl-SI" w:eastAsia="de-DE"/>
        </w:rPr>
      </w:pPr>
      <w:bookmarkStart w:id="7" w:name="_Toc171670810"/>
      <w:bookmarkStart w:id="8" w:name="_Toc190678875"/>
      <w:bookmarkStart w:id="9" w:name="_Toc270866254"/>
      <w:r w:rsidRPr="00C864B9">
        <w:rPr>
          <w:rFonts w:cs="Arial"/>
          <w:sz w:val="26"/>
          <w:szCs w:val="26"/>
          <w:lang w:val="sl-SI" w:eastAsia="de-DE"/>
        </w:rPr>
        <w:t>ustne ocene</w:t>
      </w:r>
      <w:bookmarkEnd w:id="7"/>
      <w:bookmarkEnd w:id="8"/>
      <w:bookmarkEnd w:id="9"/>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Dijak mora v šolskem letu pridobiti najmanj 1 ustno oceno. Teža ustne ocene je enakovredna teži pisne ocene. </w:t>
      </w:r>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cs="Arial"/>
          <w:sz w:val="26"/>
          <w:szCs w:val="26"/>
          <w:lang w:val="sl-SI" w:eastAsia="de-DE"/>
        </w:rPr>
      </w:pPr>
      <w:bookmarkStart w:id="10" w:name="_Toc190678876"/>
      <w:bookmarkStart w:id="11" w:name="_Toc270866255"/>
      <w:bookmarkStart w:id="12" w:name="_Toc171670811"/>
      <w:r w:rsidRPr="00C864B9">
        <w:rPr>
          <w:rFonts w:cs="Arial"/>
          <w:sz w:val="26"/>
          <w:szCs w:val="26"/>
          <w:lang w:val="sl-SI" w:eastAsia="de-DE"/>
        </w:rPr>
        <w:t>Druge ocene</w:t>
      </w:r>
      <w:bookmarkEnd w:id="10"/>
      <w:bookmarkEnd w:id="11"/>
    </w:p>
    <w:p w:rsidR="00C864B9" w:rsidRPr="00C864B9" w:rsidRDefault="00C864B9" w:rsidP="00C864B9">
      <w:pPr>
        <w:pStyle w:val="Brezrazmikov"/>
        <w:rPr>
          <w:rFonts w:ascii="Times New Roman" w:hAnsi="Times New Roman"/>
          <w:sz w:val="24"/>
          <w:szCs w:val="24"/>
          <w:lang w:val="sl-SI" w:eastAsia="de-DE"/>
        </w:rPr>
      </w:pPr>
      <w:bookmarkStart w:id="13" w:name="_Toc190678877"/>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Učitelj lahko določi, da dijak oceno pridobi tudi:</w:t>
      </w:r>
    </w:p>
    <w:p w:rsidR="00C864B9" w:rsidRPr="00C864B9" w:rsidRDefault="00C864B9" w:rsidP="00C864B9">
      <w:pPr>
        <w:pStyle w:val="Brezrazmikov"/>
        <w:rPr>
          <w:rFonts w:ascii="Times New Roman" w:eastAsia="Lucida Sans Unicode" w:hAnsi="Times New Roman"/>
          <w:sz w:val="24"/>
          <w:szCs w:val="24"/>
          <w:lang w:val="sl-SI"/>
        </w:rPr>
      </w:pPr>
      <w:r w:rsidRPr="00C864B9">
        <w:rPr>
          <w:rFonts w:ascii="Times New Roman" w:eastAsia="Lucida Sans Unicode" w:hAnsi="Times New Roman"/>
          <w:sz w:val="24"/>
          <w:szCs w:val="24"/>
          <w:lang w:val="sl-SI"/>
        </w:rPr>
        <w:t xml:space="preserve">s pripravo seminarske naloge </w:t>
      </w:r>
    </w:p>
    <w:p w:rsidR="00C864B9" w:rsidRPr="00C864B9" w:rsidRDefault="00C864B9" w:rsidP="00C864B9">
      <w:pPr>
        <w:pStyle w:val="Brezrazmikov"/>
        <w:rPr>
          <w:rFonts w:ascii="Times New Roman" w:eastAsia="Lucida Sans Unicode" w:hAnsi="Times New Roman"/>
          <w:sz w:val="24"/>
          <w:szCs w:val="24"/>
          <w:lang w:val="sl-SI"/>
        </w:rPr>
      </w:pPr>
      <w:r w:rsidRPr="00C864B9">
        <w:rPr>
          <w:rFonts w:ascii="Times New Roman" w:eastAsia="Lucida Sans Unicode" w:hAnsi="Times New Roman"/>
          <w:sz w:val="24"/>
          <w:szCs w:val="24"/>
          <w:lang w:val="sl-SI"/>
        </w:rPr>
        <w:t>iz kreditnih točk.</w:t>
      </w:r>
      <w:bookmarkStart w:id="14" w:name="_Toc171670813"/>
      <w:bookmarkEnd w:id="12"/>
    </w:p>
    <w:p w:rsidR="00C864B9" w:rsidRPr="00C864B9" w:rsidRDefault="00C864B9" w:rsidP="00C864B9">
      <w:pPr>
        <w:pStyle w:val="Brezrazmikov"/>
        <w:rPr>
          <w:rFonts w:ascii="Times New Roman" w:eastAsia="Lucida Sans Unicode" w:hAnsi="Times New Roman"/>
          <w:sz w:val="24"/>
          <w:szCs w:val="24"/>
          <w:lang w:val="sl-SI"/>
        </w:rPr>
      </w:pPr>
      <w:r w:rsidRPr="00C864B9">
        <w:rPr>
          <w:rFonts w:ascii="Times New Roman" w:eastAsia="Lucida Sans Unicode" w:hAnsi="Times New Roman"/>
          <w:sz w:val="24"/>
          <w:szCs w:val="24"/>
          <w:lang w:val="sl-SI"/>
        </w:rPr>
        <w:t xml:space="preserve">z izdelavo referata. </w:t>
      </w:r>
    </w:p>
    <w:p w:rsidR="00C864B9" w:rsidRPr="00C864B9" w:rsidRDefault="00C864B9" w:rsidP="00C864B9">
      <w:pPr>
        <w:pStyle w:val="Brezrazmikov"/>
        <w:rPr>
          <w:rFonts w:ascii="Times New Roman" w:eastAsia="Lucida Sans Unicode" w:hAnsi="Times New Roman"/>
          <w:sz w:val="24"/>
          <w:szCs w:val="24"/>
          <w:lang w:val="sl-SI"/>
        </w:rPr>
      </w:pPr>
      <w:r w:rsidRPr="00C864B9">
        <w:rPr>
          <w:rFonts w:ascii="Times New Roman" w:eastAsia="Lucida Sans Unicode" w:hAnsi="Times New Roman"/>
          <w:sz w:val="24"/>
          <w:szCs w:val="24"/>
          <w:lang w:val="sl-SI"/>
        </w:rPr>
        <w:t>Pri ocenjevanju referata vrednotimo po priloženih kriterijih .</w:t>
      </w:r>
      <w:bookmarkEnd w:id="13"/>
      <w:bookmarkEnd w:id="14"/>
      <w:r w:rsidRPr="00C864B9">
        <w:rPr>
          <w:rFonts w:ascii="Times New Roman" w:eastAsia="Lucida Sans Unicode" w:hAnsi="Times New Roman"/>
          <w:sz w:val="24"/>
          <w:szCs w:val="24"/>
          <w:lang w:val="sl-SI"/>
        </w:rPr>
        <w:t xml:space="preserve"> </w:t>
      </w:r>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cs="Arial"/>
          <w:sz w:val="26"/>
          <w:szCs w:val="26"/>
          <w:lang w:val="sl-SI" w:eastAsia="de-DE"/>
        </w:rPr>
      </w:pPr>
      <w:bookmarkStart w:id="15" w:name="_Toc190678878"/>
      <w:bookmarkStart w:id="16" w:name="_Toc270866256"/>
      <w:bookmarkStart w:id="17" w:name="_Toc171670812"/>
      <w:r w:rsidRPr="00C864B9">
        <w:rPr>
          <w:rFonts w:cs="Arial"/>
          <w:sz w:val="26"/>
          <w:szCs w:val="26"/>
          <w:lang w:val="sl-SI" w:eastAsia="de-DE"/>
        </w:rPr>
        <w:t>Nagrade</w:t>
      </w:r>
      <w:bookmarkEnd w:id="15"/>
      <w:bookmarkEnd w:id="16"/>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ascii="Times New Roman" w:hAnsi="Times New Roman"/>
          <w:sz w:val="24"/>
          <w:szCs w:val="24"/>
          <w:lang w:val="sl-SI" w:eastAsia="de-DE"/>
        </w:rPr>
      </w:pPr>
      <w:bookmarkStart w:id="18" w:name="_Toc190678879"/>
      <w:r w:rsidRPr="00C864B9">
        <w:rPr>
          <w:rFonts w:ascii="Times New Roman" w:hAnsi="Times New Roman"/>
          <w:sz w:val="24"/>
          <w:szCs w:val="24"/>
          <w:lang w:val="sl-SI" w:eastAsia="de-DE"/>
        </w:rPr>
        <w:t>Z odlično oceno nagradimo tudi vsakega dijaka, ki:</w:t>
      </w:r>
      <w:bookmarkEnd w:id="17"/>
      <w:bookmarkEnd w:id="18"/>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doseže zlato, srebrno  na državnem tekmovanju iz nemščine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lastRenderedPageBreak/>
        <w:t xml:space="preserve">doseže nad 90% pri bralnem tekmovanju iz nemščine </w:t>
      </w:r>
    </w:p>
    <w:p w:rsidR="00C864B9" w:rsidRPr="00C864B9" w:rsidRDefault="00C864B9" w:rsidP="00C864B9">
      <w:pPr>
        <w:pStyle w:val="Brezrazmikov"/>
        <w:rPr>
          <w:rFonts w:ascii="Times New Roman" w:hAnsi="Times New Roman"/>
          <w:sz w:val="24"/>
          <w:szCs w:val="24"/>
          <w:lang w:val="de-DE" w:eastAsia="de-DE"/>
        </w:rPr>
      </w:pPr>
      <w:proofErr w:type="spellStart"/>
      <w:r w:rsidRPr="00C864B9">
        <w:rPr>
          <w:rFonts w:ascii="Times New Roman" w:hAnsi="Times New Roman"/>
          <w:sz w:val="24"/>
          <w:szCs w:val="24"/>
          <w:lang w:val="de-DE" w:eastAsia="de-DE"/>
        </w:rPr>
        <w:t>doseže</w:t>
      </w:r>
      <w:proofErr w:type="spellEnd"/>
      <w:r w:rsidRPr="00C864B9">
        <w:rPr>
          <w:rFonts w:ascii="Times New Roman" w:hAnsi="Times New Roman"/>
          <w:sz w:val="24"/>
          <w:szCs w:val="24"/>
          <w:lang w:val="de-DE" w:eastAsia="de-DE"/>
        </w:rPr>
        <w:t xml:space="preserve"> B2/C1 </w:t>
      </w:r>
      <w:proofErr w:type="spellStart"/>
      <w:r w:rsidRPr="00C864B9">
        <w:rPr>
          <w:rFonts w:ascii="Times New Roman" w:hAnsi="Times New Roman"/>
          <w:sz w:val="24"/>
          <w:szCs w:val="24"/>
          <w:lang w:val="de-DE" w:eastAsia="de-DE"/>
        </w:rPr>
        <w:t>nivo</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pri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dsd-ju</w:t>
      </w:r>
      <w:proofErr w:type="spellEnd"/>
    </w:p>
    <w:p w:rsidR="00C864B9" w:rsidRPr="00C864B9" w:rsidRDefault="00C864B9" w:rsidP="00C864B9">
      <w:pPr>
        <w:pStyle w:val="Brezrazmikov"/>
        <w:rPr>
          <w:rFonts w:ascii="Times New Roman" w:hAnsi="Times New Roman"/>
          <w:sz w:val="24"/>
          <w:szCs w:val="24"/>
          <w:lang w:val="de-DE" w:eastAsia="de-DE"/>
        </w:rPr>
      </w:pPr>
      <w:r w:rsidRPr="00C864B9">
        <w:rPr>
          <w:rFonts w:ascii="Times New Roman" w:hAnsi="Times New Roman"/>
          <w:sz w:val="24"/>
          <w:szCs w:val="24"/>
          <w:lang w:val="de-DE" w:eastAsia="de-DE"/>
        </w:rPr>
        <w:t xml:space="preserve">v </w:t>
      </w:r>
      <w:proofErr w:type="spellStart"/>
      <w:r w:rsidRPr="00C864B9">
        <w:rPr>
          <w:rFonts w:ascii="Times New Roman" w:hAnsi="Times New Roman"/>
          <w:sz w:val="24"/>
          <w:szCs w:val="24"/>
          <w:lang w:val="de-DE" w:eastAsia="de-DE"/>
        </w:rPr>
        <w:t>nemškem</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jeziku</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vodi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javno</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prireditev</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ali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vodenje</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po</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mestu</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pri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tem</w:t>
      </w:r>
      <w:proofErr w:type="spellEnd"/>
      <w:r w:rsidRPr="00C864B9">
        <w:rPr>
          <w:rFonts w:ascii="Times New Roman" w:hAnsi="Times New Roman"/>
          <w:sz w:val="24"/>
          <w:szCs w:val="24"/>
          <w:lang w:val="de-DE" w:eastAsia="de-DE"/>
        </w:rPr>
        <w:t xml:space="preserve"> se </w:t>
      </w:r>
      <w:proofErr w:type="spellStart"/>
      <w:r w:rsidRPr="00C864B9">
        <w:rPr>
          <w:rFonts w:ascii="Times New Roman" w:hAnsi="Times New Roman"/>
          <w:sz w:val="24"/>
          <w:szCs w:val="24"/>
          <w:lang w:val="de-DE" w:eastAsia="de-DE"/>
        </w:rPr>
        <w:t>upoštevajo</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kriteriji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za</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ustno</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ocenjevanje</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znanja</w:t>
      </w:r>
      <w:proofErr w:type="spellEnd"/>
      <w:r w:rsidRPr="00C864B9">
        <w:rPr>
          <w:rFonts w:ascii="Times New Roman" w:hAnsi="Times New Roman"/>
          <w:sz w:val="24"/>
          <w:szCs w:val="24"/>
          <w:lang w:val="de-DE" w:eastAsia="de-DE"/>
        </w:rPr>
        <w:t xml:space="preserve"> </w:t>
      </w:r>
    </w:p>
    <w:p w:rsidR="00C864B9" w:rsidRPr="00C864B9" w:rsidRDefault="00C864B9" w:rsidP="00C864B9">
      <w:pPr>
        <w:pStyle w:val="Brezrazmikov"/>
        <w:rPr>
          <w:rFonts w:ascii="Comic Sans MS" w:hAnsi="Comic Sans MS"/>
          <w:sz w:val="20"/>
          <w:szCs w:val="24"/>
          <w:lang w:val="de-DE" w:eastAsia="de-DE"/>
        </w:rPr>
      </w:pPr>
    </w:p>
    <w:p w:rsidR="00C864B9" w:rsidRPr="00C864B9" w:rsidRDefault="00C864B9" w:rsidP="00C864B9">
      <w:pPr>
        <w:pStyle w:val="Brezrazmikov"/>
        <w:rPr>
          <w:i/>
          <w:iCs/>
          <w:sz w:val="28"/>
          <w:szCs w:val="28"/>
          <w:lang w:val="de-DE" w:eastAsia="de-DE"/>
        </w:rPr>
      </w:pPr>
      <w:bookmarkStart w:id="19" w:name="_Toc171670814"/>
      <w:bookmarkStart w:id="20" w:name="_Toc270866257"/>
      <w:r w:rsidRPr="00C864B9">
        <w:rPr>
          <w:i/>
          <w:iCs/>
          <w:sz w:val="28"/>
          <w:szCs w:val="28"/>
          <w:lang w:val="de-DE" w:eastAsia="de-DE"/>
        </w:rPr>
        <w:t xml:space="preserve">2 </w:t>
      </w:r>
      <w:proofErr w:type="spellStart"/>
      <w:r w:rsidRPr="00C864B9">
        <w:rPr>
          <w:i/>
          <w:iCs/>
          <w:sz w:val="28"/>
          <w:szCs w:val="28"/>
          <w:lang w:val="de-DE" w:eastAsia="de-DE"/>
        </w:rPr>
        <w:t>Obteženost</w:t>
      </w:r>
      <w:proofErr w:type="spellEnd"/>
      <w:r w:rsidRPr="00C864B9">
        <w:rPr>
          <w:i/>
          <w:iCs/>
          <w:sz w:val="28"/>
          <w:szCs w:val="28"/>
          <w:lang w:val="de-DE" w:eastAsia="de-DE"/>
        </w:rPr>
        <w:t xml:space="preserve"> </w:t>
      </w:r>
      <w:proofErr w:type="spellStart"/>
      <w:r w:rsidRPr="00C864B9">
        <w:rPr>
          <w:i/>
          <w:iCs/>
          <w:sz w:val="28"/>
          <w:szCs w:val="28"/>
          <w:lang w:val="de-DE" w:eastAsia="de-DE"/>
        </w:rPr>
        <w:t>ocen</w:t>
      </w:r>
      <w:proofErr w:type="spellEnd"/>
      <w:r w:rsidRPr="00C864B9">
        <w:rPr>
          <w:i/>
          <w:iCs/>
          <w:sz w:val="28"/>
          <w:szCs w:val="28"/>
          <w:lang w:val="de-DE" w:eastAsia="de-DE"/>
        </w:rPr>
        <w:t xml:space="preserve">, </w:t>
      </w:r>
      <w:proofErr w:type="spellStart"/>
      <w:r w:rsidRPr="00C864B9">
        <w:rPr>
          <w:i/>
          <w:iCs/>
          <w:sz w:val="28"/>
          <w:szCs w:val="28"/>
          <w:lang w:val="de-DE" w:eastAsia="de-DE"/>
        </w:rPr>
        <w:t>pridobljenih</w:t>
      </w:r>
      <w:proofErr w:type="spellEnd"/>
      <w:r w:rsidRPr="00C864B9">
        <w:rPr>
          <w:i/>
          <w:iCs/>
          <w:sz w:val="28"/>
          <w:szCs w:val="28"/>
          <w:lang w:val="de-DE" w:eastAsia="de-DE"/>
        </w:rPr>
        <w:t xml:space="preserve"> na </w:t>
      </w:r>
      <w:proofErr w:type="spellStart"/>
      <w:r w:rsidRPr="00C864B9">
        <w:rPr>
          <w:i/>
          <w:iCs/>
          <w:sz w:val="28"/>
          <w:szCs w:val="28"/>
          <w:lang w:val="de-DE" w:eastAsia="de-DE"/>
        </w:rPr>
        <w:t>različne</w:t>
      </w:r>
      <w:proofErr w:type="spellEnd"/>
      <w:r w:rsidRPr="00C864B9">
        <w:rPr>
          <w:i/>
          <w:iCs/>
          <w:sz w:val="28"/>
          <w:szCs w:val="28"/>
          <w:lang w:val="de-DE" w:eastAsia="de-DE"/>
        </w:rPr>
        <w:t xml:space="preserve"> </w:t>
      </w:r>
      <w:proofErr w:type="spellStart"/>
      <w:r w:rsidRPr="00C864B9">
        <w:rPr>
          <w:i/>
          <w:iCs/>
          <w:sz w:val="28"/>
          <w:szCs w:val="28"/>
          <w:lang w:val="de-DE" w:eastAsia="de-DE"/>
        </w:rPr>
        <w:t>načine</w:t>
      </w:r>
      <w:bookmarkEnd w:id="19"/>
      <w:bookmarkEnd w:id="20"/>
      <w:proofErr w:type="spellEnd"/>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Vse pridobljene ocene so enakovredne. Če bo v izjemnih primerih zaradi dijakove opravičene odsotnosti ustna ocena nadomeščala pisno ali obratno, bo tako pridobljena ocena enakovredna.</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Dijak pridobi v šol. letu najmanj 5ocen. Razporeditev- razmerje po ocenjevalnem obdobju  je </w:t>
      </w:r>
      <w:proofErr w:type="spellStart"/>
      <w:r w:rsidRPr="00C864B9">
        <w:rPr>
          <w:rFonts w:ascii="Times New Roman" w:hAnsi="Times New Roman"/>
          <w:sz w:val="24"/>
          <w:szCs w:val="24"/>
          <w:lang w:val="sl-SI" w:eastAsia="de-DE"/>
        </w:rPr>
        <w:t>prepuscena</w:t>
      </w:r>
      <w:proofErr w:type="spellEnd"/>
      <w:r w:rsidRPr="00C864B9">
        <w:rPr>
          <w:rFonts w:ascii="Times New Roman" w:hAnsi="Times New Roman"/>
          <w:sz w:val="24"/>
          <w:szCs w:val="24"/>
          <w:lang w:val="sl-SI" w:eastAsia="de-DE"/>
        </w:rPr>
        <w:t xml:space="preserve"> učitelju.</w:t>
      </w:r>
    </w:p>
    <w:p w:rsidR="00C864B9" w:rsidRDefault="00C864B9" w:rsidP="00C864B9">
      <w:pPr>
        <w:pStyle w:val="Brezrazmikov"/>
        <w:rPr>
          <w:rFonts w:ascii="Times New Roman" w:hAnsi="Times New Roman"/>
          <w:sz w:val="24"/>
          <w:szCs w:val="24"/>
          <w:lang w:val="sl-SI" w:eastAsia="de-DE"/>
        </w:rPr>
      </w:pPr>
      <w:bookmarkStart w:id="21" w:name="_Toc171670815"/>
      <w:bookmarkStart w:id="22" w:name="_Toc270866258"/>
    </w:p>
    <w:p w:rsidR="00C864B9" w:rsidRPr="00C864B9" w:rsidRDefault="00C864B9" w:rsidP="00C864B9">
      <w:pPr>
        <w:pStyle w:val="Brezrazmikov"/>
        <w:rPr>
          <w:i/>
          <w:iCs/>
          <w:sz w:val="28"/>
          <w:szCs w:val="28"/>
          <w:lang w:val="sl-SI" w:eastAsia="de-DE"/>
        </w:rPr>
      </w:pPr>
      <w:r w:rsidRPr="00C864B9">
        <w:rPr>
          <w:i/>
          <w:iCs/>
          <w:sz w:val="28"/>
          <w:szCs w:val="28"/>
          <w:lang w:val="sl-SI" w:eastAsia="de-DE"/>
        </w:rPr>
        <w:t>3 Napovedovanje ustnega ocenjevanja</w:t>
      </w:r>
      <w:bookmarkEnd w:id="21"/>
      <w:bookmarkEnd w:id="22"/>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lang w:val="sl-SI" w:eastAsia="de-DE"/>
        </w:rPr>
      </w:pPr>
      <w:bookmarkStart w:id="23" w:name="_Toc171669005"/>
      <w:bookmarkStart w:id="24" w:name="_Toc171669303"/>
      <w:r w:rsidRPr="00C864B9">
        <w:rPr>
          <w:lang w:val="sl-SI" w:eastAsia="de-DE"/>
        </w:rPr>
        <w:t>Dijaku napovemo ustno ocenjevanje najkasneje v tekočem tednu za naslednji teden.</w:t>
      </w:r>
      <w:bookmarkEnd w:id="23"/>
      <w:bookmarkEnd w:id="24"/>
    </w:p>
    <w:p w:rsidR="00C864B9" w:rsidRDefault="00C864B9" w:rsidP="00C864B9">
      <w:pPr>
        <w:pStyle w:val="Brezrazmikov"/>
        <w:rPr>
          <w:rFonts w:ascii="Arial" w:eastAsia="Times New Roman" w:hAnsi="Arial" w:cs="Times New Roman"/>
          <w:b/>
          <w:bCs/>
          <w:i/>
          <w:iCs/>
          <w:sz w:val="28"/>
          <w:szCs w:val="28"/>
          <w:lang w:val="sl-SI" w:eastAsia="de-DE"/>
        </w:rPr>
      </w:pPr>
    </w:p>
    <w:p w:rsidR="00C864B9" w:rsidRPr="00C864B9" w:rsidRDefault="00C864B9" w:rsidP="00C864B9">
      <w:pPr>
        <w:pStyle w:val="Brezrazmikov"/>
        <w:rPr>
          <w:i/>
          <w:sz w:val="28"/>
          <w:szCs w:val="28"/>
        </w:rPr>
      </w:pPr>
      <w:r w:rsidRPr="00C864B9">
        <w:rPr>
          <w:i/>
          <w:sz w:val="28"/>
          <w:szCs w:val="28"/>
        </w:rPr>
        <w:t xml:space="preserve">4 </w:t>
      </w:r>
      <w:proofErr w:type="spellStart"/>
      <w:r w:rsidRPr="00C864B9">
        <w:rPr>
          <w:i/>
          <w:sz w:val="28"/>
          <w:szCs w:val="28"/>
        </w:rPr>
        <w:t>Minimalni</w:t>
      </w:r>
      <w:proofErr w:type="spellEnd"/>
      <w:r w:rsidRPr="00C864B9">
        <w:rPr>
          <w:i/>
          <w:sz w:val="28"/>
          <w:szCs w:val="28"/>
        </w:rPr>
        <w:t xml:space="preserve"> </w:t>
      </w:r>
      <w:proofErr w:type="spellStart"/>
      <w:r w:rsidRPr="00C864B9">
        <w:rPr>
          <w:i/>
          <w:sz w:val="28"/>
          <w:szCs w:val="28"/>
        </w:rPr>
        <w:t>standardi</w:t>
      </w:r>
      <w:proofErr w:type="spellEnd"/>
      <w:r w:rsidRPr="00C864B9">
        <w:rPr>
          <w:i/>
          <w:sz w:val="28"/>
          <w:szCs w:val="28"/>
        </w:rPr>
        <w:t xml:space="preserve"> </w:t>
      </w:r>
      <w:proofErr w:type="spellStart"/>
      <w:r w:rsidRPr="00C864B9">
        <w:rPr>
          <w:i/>
          <w:sz w:val="28"/>
          <w:szCs w:val="28"/>
        </w:rPr>
        <w:t>znanja</w:t>
      </w:r>
      <w:proofErr w:type="spellEnd"/>
      <w:r w:rsidRPr="00C864B9">
        <w:rPr>
          <w:i/>
          <w:sz w:val="28"/>
          <w:szCs w:val="28"/>
        </w:rPr>
        <w:t xml:space="preserve"> </w:t>
      </w:r>
      <w:proofErr w:type="spellStart"/>
      <w:r w:rsidRPr="00C864B9">
        <w:rPr>
          <w:i/>
          <w:sz w:val="28"/>
          <w:szCs w:val="28"/>
        </w:rPr>
        <w:t>ob</w:t>
      </w:r>
      <w:proofErr w:type="spellEnd"/>
      <w:r w:rsidRPr="00C864B9">
        <w:rPr>
          <w:i/>
          <w:sz w:val="28"/>
          <w:szCs w:val="28"/>
        </w:rPr>
        <w:t xml:space="preserve"> </w:t>
      </w:r>
      <w:proofErr w:type="spellStart"/>
      <w:r w:rsidRPr="00C864B9">
        <w:rPr>
          <w:i/>
          <w:sz w:val="28"/>
          <w:szCs w:val="28"/>
        </w:rPr>
        <w:t>koncu</w:t>
      </w:r>
      <w:proofErr w:type="spellEnd"/>
      <w:r w:rsidRPr="00C864B9">
        <w:rPr>
          <w:i/>
          <w:sz w:val="28"/>
          <w:szCs w:val="28"/>
        </w:rPr>
        <w:t xml:space="preserve"> </w:t>
      </w:r>
      <w:proofErr w:type="spellStart"/>
      <w:proofErr w:type="gramStart"/>
      <w:r w:rsidRPr="00C864B9">
        <w:rPr>
          <w:i/>
          <w:sz w:val="28"/>
          <w:szCs w:val="28"/>
        </w:rPr>
        <w:t>ocenjevalnega</w:t>
      </w:r>
      <w:proofErr w:type="spellEnd"/>
      <w:r w:rsidRPr="00C864B9">
        <w:rPr>
          <w:i/>
          <w:sz w:val="28"/>
          <w:szCs w:val="28"/>
        </w:rPr>
        <w:t xml:space="preserve">  </w:t>
      </w:r>
      <w:proofErr w:type="spellStart"/>
      <w:r w:rsidRPr="00C864B9">
        <w:rPr>
          <w:i/>
          <w:sz w:val="28"/>
          <w:szCs w:val="28"/>
        </w:rPr>
        <w:t>obdobja</w:t>
      </w:r>
      <w:proofErr w:type="spellEnd"/>
      <w:proofErr w:type="gramEnd"/>
      <w:r w:rsidRPr="00C864B9">
        <w:rPr>
          <w:i/>
          <w:sz w:val="28"/>
          <w:szCs w:val="28"/>
        </w:rPr>
        <w:t xml:space="preserve">- </w:t>
      </w:r>
      <w:proofErr w:type="spellStart"/>
      <w:r w:rsidRPr="00C864B9">
        <w:rPr>
          <w:i/>
          <w:sz w:val="28"/>
          <w:szCs w:val="28"/>
        </w:rPr>
        <w:t>pozitivno</w:t>
      </w:r>
      <w:proofErr w:type="spellEnd"/>
      <w:r w:rsidRPr="00C864B9">
        <w:rPr>
          <w:i/>
          <w:sz w:val="28"/>
          <w:szCs w:val="28"/>
        </w:rPr>
        <w:t xml:space="preserve">  </w:t>
      </w:r>
      <w:proofErr w:type="spellStart"/>
      <w:r w:rsidRPr="00C864B9">
        <w:rPr>
          <w:i/>
          <w:sz w:val="28"/>
          <w:szCs w:val="28"/>
        </w:rPr>
        <w:t>ocenjen</w:t>
      </w:r>
      <w:proofErr w:type="spellEnd"/>
      <w:r w:rsidRPr="00C864B9">
        <w:rPr>
          <w:i/>
          <w:sz w:val="28"/>
          <w:szCs w:val="28"/>
        </w:rPr>
        <w:t xml:space="preserve"> </w:t>
      </w:r>
    </w:p>
    <w:p w:rsidR="00C864B9" w:rsidRPr="00C864B9" w:rsidRDefault="00C864B9" w:rsidP="00C864B9">
      <w:pPr>
        <w:pStyle w:val="Brezrazmikov"/>
      </w:pPr>
    </w:p>
    <w:p w:rsidR="00C864B9" w:rsidRPr="00C864B9" w:rsidRDefault="00C864B9" w:rsidP="00C864B9">
      <w:pPr>
        <w:pStyle w:val="Brezrazmikov"/>
        <w:rPr>
          <w:rFonts w:eastAsia="Times New Roman" w:cs="Times New Roman"/>
          <w:lang w:val="sl-SI" w:eastAsia="de-DE"/>
        </w:rPr>
      </w:pPr>
      <w:r w:rsidRPr="00C864B9">
        <w:rPr>
          <w:rFonts w:eastAsia="Times New Roman" w:cs="Times New Roman"/>
          <w:lang w:val="sl-SI" w:eastAsia="de-DE"/>
        </w:rPr>
        <w:t xml:space="preserve">Dijak ob </w:t>
      </w:r>
      <w:r w:rsidRPr="00C864B9">
        <w:rPr>
          <w:rFonts w:eastAsia="Times New Roman" w:cs="Times New Roman"/>
          <w:b/>
          <w:lang w:val="sl-SI" w:eastAsia="de-DE"/>
        </w:rPr>
        <w:t>koncu prvega ocenjevalnega</w:t>
      </w:r>
      <w:r w:rsidRPr="00C864B9">
        <w:rPr>
          <w:rFonts w:eastAsia="Times New Roman" w:cs="Times New Roman"/>
          <w:lang w:val="sl-SI" w:eastAsia="de-DE"/>
        </w:rPr>
        <w:t xml:space="preserve"> obdobja doseže </w:t>
      </w:r>
      <w:r w:rsidRPr="00C864B9">
        <w:rPr>
          <w:rFonts w:eastAsia="Times New Roman" w:cs="Times New Roman"/>
          <w:b/>
          <w:lang w:val="sl-SI" w:eastAsia="de-DE"/>
        </w:rPr>
        <w:t>minimalni standard znanja</w:t>
      </w:r>
      <w:r w:rsidRPr="00C864B9">
        <w:rPr>
          <w:rFonts w:eastAsia="Times New Roman" w:cs="Times New Roman"/>
          <w:lang w:val="sl-SI" w:eastAsia="de-DE"/>
        </w:rPr>
        <w:t>, če:</w:t>
      </w:r>
    </w:p>
    <w:p w:rsidR="00C864B9" w:rsidRPr="00C864B9" w:rsidRDefault="00C864B9" w:rsidP="00C864B9">
      <w:pPr>
        <w:pStyle w:val="Brezrazmikov"/>
        <w:rPr>
          <w:rFonts w:eastAsia="Times New Roman" w:cs="Times New Roman"/>
          <w:lang w:val="sl-SI" w:eastAsia="de-DE"/>
        </w:rPr>
      </w:pPr>
      <w:r w:rsidRPr="00C864B9">
        <w:rPr>
          <w:rFonts w:eastAsia="Times New Roman" w:cs="Times New Roman"/>
          <w:lang w:val="sl-SI" w:eastAsia="de-DE"/>
        </w:rPr>
        <w:t>je pridobil vse predvidene pisne in ustne ocene in</w:t>
      </w:r>
    </w:p>
    <w:p w:rsidR="00C864B9" w:rsidRPr="00C864B9" w:rsidRDefault="00C864B9" w:rsidP="00C864B9">
      <w:pPr>
        <w:pStyle w:val="Brezrazmikov"/>
        <w:rPr>
          <w:rFonts w:eastAsia="Times New Roman" w:cs="Times New Roman"/>
          <w:lang w:val="sl-SI" w:eastAsia="de-DE"/>
        </w:rPr>
      </w:pPr>
      <w:r w:rsidRPr="00C864B9">
        <w:rPr>
          <w:rFonts w:eastAsia="Times New Roman" w:cs="Times New Roman"/>
          <w:lang w:val="sl-SI" w:eastAsia="de-DE"/>
        </w:rPr>
        <w:t>je več kot polovica pisnih in ustnih ocen pozitivnih ali</w:t>
      </w:r>
    </w:p>
    <w:p w:rsidR="00C864B9" w:rsidRPr="00C864B9" w:rsidRDefault="00C864B9" w:rsidP="00C864B9">
      <w:pPr>
        <w:pStyle w:val="Brezrazmikov"/>
        <w:rPr>
          <w:rFonts w:eastAsia="Times New Roman" w:cs="Times New Roman"/>
          <w:lang w:val="sl-SI" w:eastAsia="de-DE"/>
        </w:rPr>
      </w:pPr>
      <w:r w:rsidRPr="00C864B9">
        <w:rPr>
          <w:rFonts w:eastAsia="Times New Roman" w:cs="Times New Roman"/>
          <w:lang w:val="sl-SI" w:eastAsia="de-DE"/>
        </w:rPr>
        <w:t xml:space="preserve">dosega minimalne standarde znanja (glej točko </w:t>
      </w:r>
      <w:smartTag w:uri="urn:schemas-microsoft-com:office:smarttags" w:element="metricconverter">
        <w:smartTagPr>
          <w:attr w:name="ProductID" w:val="5.3 in"/>
        </w:smartTagPr>
        <w:r w:rsidRPr="00C864B9">
          <w:rPr>
            <w:rFonts w:eastAsia="Times New Roman" w:cs="Times New Roman"/>
            <w:lang w:val="sl-SI" w:eastAsia="de-DE"/>
          </w:rPr>
          <w:t>5.3 in</w:t>
        </w:r>
      </w:smartTag>
      <w:r w:rsidRPr="00C864B9">
        <w:rPr>
          <w:rFonts w:eastAsia="Times New Roman" w:cs="Times New Roman"/>
          <w:lang w:val="sl-SI" w:eastAsia="de-DE"/>
        </w:rPr>
        <w:t xml:space="preserve"> 6)</w:t>
      </w:r>
    </w:p>
    <w:p w:rsidR="00C864B9" w:rsidRPr="00C864B9" w:rsidRDefault="00C864B9" w:rsidP="00C864B9">
      <w:pPr>
        <w:pStyle w:val="Brezrazmikov"/>
        <w:rPr>
          <w:rFonts w:ascii="Comic Sans MS" w:eastAsia="Times New Roman" w:hAnsi="Comic Sans MS" w:cs="Times New Roman"/>
          <w:sz w:val="20"/>
          <w:lang w:val="sl-SI" w:eastAsia="de-DE"/>
        </w:rPr>
      </w:pPr>
    </w:p>
    <w:p w:rsidR="00C864B9" w:rsidRPr="00C864B9" w:rsidRDefault="00C864B9" w:rsidP="00C864B9">
      <w:pPr>
        <w:pStyle w:val="Brezrazmikov"/>
        <w:rPr>
          <w:rFonts w:eastAsia="Times New Roman" w:cs="Times New Roman"/>
          <w:lang w:val="sl-SI" w:eastAsia="de-DE"/>
        </w:rPr>
      </w:pPr>
      <w:r w:rsidRPr="00C864B9">
        <w:rPr>
          <w:rFonts w:eastAsia="Times New Roman" w:cs="Times New Roman"/>
          <w:lang w:val="sl-SI" w:eastAsia="de-DE"/>
        </w:rPr>
        <w:t xml:space="preserve">Če ima dijak </w:t>
      </w:r>
      <w:r w:rsidRPr="00C864B9">
        <w:rPr>
          <w:rFonts w:eastAsia="Times New Roman" w:cs="Times New Roman"/>
          <w:b/>
          <w:lang w:val="sl-SI" w:eastAsia="de-DE"/>
        </w:rPr>
        <w:t>najmanj polovico pisnih in ustnih ocen nezadostnih</w:t>
      </w:r>
      <w:r w:rsidRPr="00C864B9">
        <w:rPr>
          <w:rFonts w:eastAsia="Times New Roman" w:cs="Times New Roman"/>
          <w:lang w:val="sl-SI" w:eastAsia="de-DE"/>
        </w:rPr>
        <w:t xml:space="preserve">, presodi učitelj o tem, ali je dosegel minimalni standard. (glej točko </w:t>
      </w:r>
      <w:smartTag w:uri="urn:schemas-microsoft-com:office:smarttags" w:element="metricconverter">
        <w:smartTagPr>
          <w:attr w:name="ProductID" w:val="5.3 in"/>
        </w:smartTagPr>
        <w:r w:rsidRPr="00C864B9">
          <w:rPr>
            <w:rFonts w:eastAsia="Times New Roman" w:cs="Times New Roman"/>
            <w:lang w:val="sl-SI" w:eastAsia="de-DE"/>
          </w:rPr>
          <w:t>5.3 in</w:t>
        </w:r>
      </w:smartTag>
      <w:r w:rsidRPr="00C864B9">
        <w:rPr>
          <w:rFonts w:eastAsia="Times New Roman" w:cs="Times New Roman"/>
          <w:lang w:val="sl-SI" w:eastAsia="de-DE"/>
        </w:rPr>
        <w:t xml:space="preserve"> 6):</w:t>
      </w:r>
    </w:p>
    <w:p w:rsidR="00C864B9" w:rsidRPr="00C864B9" w:rsidRDefault="00C864B9" w:rsidP="00C864B9">
      <w:pPr>
        <w:pStyle w:val="Brezrazmikov"/>
        <w:rPr>
          <w:lang w:val="sl-SI" w:eastAsia="de-DE"/>
        </w:rPr>
      </w:pPr>
      <w:r w:rsidRPr="00C864B9">
        <w:rPr>
          <w:lang w:val="sl-SI" w:eastAsia="de-DE"/>
        </w:rPr>
        <w:t xml:space="preserve">Za doseganje pozitivne ocene mora dijak doseči </w:t>
      </w:r>
      <w:r w:rsidRPr="00C864B9">
        <w:rPr>
          <w:b/>
          <w:lang w:val="sl-SI" w:eastAsia="de-DE"/>
        </w:rPr>
        <w:t>minimalne standarde znanja</w:t>
      </w:r>
      <w:r w:rsidRPr="00C864B9">
        <w:rPr>
          <w:lang w:val="sl-SI" w:eastAsia="de-DE"/>
        </w:rPr>
        <w:t xml:space="preserve">. Če jih ne doseže, se </w:t>
      </w:r>
      <w:r w:rsidRPr="00C864B9">
        <w:rPr>
          <w:b/>
          <w:lang w:val="sl-SI" w:eastAsia="de-DE"/>
        </w:rPr>
        <w:t>ne računa aritmetične</w:t>
      </w:r>
      <w:r w:rsidRPr="00C864B9">
        <w:rPr>
          <w:lang w:val="sl-SI" w:eastAsia="de-DE"/>
        </w:rPr>
        <w:t xml:space="preserve"> sredine </w:t>
      </w:r>
      <w:r w:rsidRPr="00C864B9">
        <w:rPr>
          <w:b/>
          <w:lang w:val="sl-SI" w:eastAsia="de-DE"/>
        </w:rPr>
        <w:t>in je ocena nezadostna</w:t>
      </w:r>
      <w:r w:rsidRPr="00C864B9">
        <w:rPr>
          <w:lang w:val="sl-SI" w:eastAsia="de-DE"/>
        </w:rPr>
        <w:t>, v primeru doseganja minimalnega standarda, se ocena določi z aritmetično sredino</w:t>
      </w:r>
    </w:p>
    <w:p w:rsidR="00C864B9" w:rsidRDefault="00C864B9" w:rsidP="00C864B9">
      <w:pPr>
        <w:pStyle w:val="Brezrazmikov"/>
        <w:rPr>
          <w:lang w:val="sl-SI"/>
        </w:rPr>
      </w:pPr>
    </w:p>
    <w:p w:rsidR="00C864B9" w:rsidRPr="00C864B9" w:rsidRDefault="00C864B9" w:rsidP="00C864B9">
      <w:pPr>
        <w:pStyle w:val="Brezrazmikov"/>
        <w:rPr>
          <w:rFonts w:ascii="Arial" w:hAnsi="Arial"/>
          <w:bCs/>
          <w:i/>
          <w:iCs/>
          <w:sz w:val="28"/>
          <w:szCs w:val="28"/>
          <w:lang w:val="sl-SI" w:eastAsia="de-DE"/>
        </w:rPr>
      </w:pPr>
      <w:bookmarkStart w:id="25" w:name="_Toc270866263"/>
      <w:r w:rsidRPr="00C864B9">
        <w:rPr>
          <w:rFonts w:ascii="Arial" w:hAnsi="Arial"/>
          <w:bCs/>
          <w:i/>
          <w:iCs/>
          <w:sz w:val="28"/>
          <w:szCs w:val="28"/>
          <w:lang w:val="sl-SI" w:eastAsia="de-DE"/>
        </w:rPr>
        <w:t>5 Načini izboljševanja in popravljanja ocen</w:t>
      </w:r>
      <w:bookmarkEnd w:id="25"/>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Vsak dijak bo imel ob koncu šolskega leta možnost izboljševanja </w:t>
      </w:r>
      <w:r w:rsidRPr="00C864B9">
        <w:rPr>
          <w:rFonts w:ascii="Times New Roman" w:hAnsi="Times New Roman"/>
          <w:b/>
          <w:sz w:val="24"/>
          <w:szCs w:val="24"/>
          <w:lang w:val="sl-SI" w:eastAsia="de-DE"/>
        </w:rPr>
        <w:t>ene pisne ocene</w:t>
      </w:r>
      <w:r w:rsidRPr="00C864B9">
        <w:rPr>
          <w:rFonts w:ascii="Times New Roman" w:hAnsi="Times New Roman"/>
          <w:sz w:val="24"/>
          <w:szCs w:val="24"/>
          <w:lang w:val="sl-SI" w:eastAsia="de-DE"/>
        </w:rPr>
        <w:t xml:space="preserve">. Pisno nalogo, pri kateri bo to mogoče, bo v dogovoru z učiteljem izbral dijak sam, neglede na oceno, ki jo ima. V redovalnico vpišemo obe oceni, pri določanju zaključne ocene ob koncu pouka pa upoštevamo njuno </w:t>
      </w:r>
      <w:r w:rsidRPr="00C864B9">
        <w:rPr>
          <w:rFonts w:ascii="Times New Roman" w:hAnsi="Times New Roman"/>
          <w:b/>
          <w:sz w:val="24"/>
          <w:szCs w:val="24"/>
          <w:lang w:val="sl-SI" w:eastAsia="de-DE"/>
        </w:rPr>
        <w:t>povprečno vrednost</w:t>
      </w:r>
      <w:r w:rsidRPr="00C864B9">
        <w:rPr>
          <w:rFonts w:ascii="Times New Roman" w:hAnsi="Times New Roman"/>
          <w:sz w:val="24"/>
          <w:szCs w:val="24"/>
          <w:lang w:val="sl-SI" w:eastAsia="de-DE"/>
        </w:rPr>
        <w:t>.</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Če je </w:t>
      </w:r>
      <w:r w:rsidRPr="00C864B9">
        <w:rPr>
          <w:rFonts w:ascii="Times New Roman" w:hAnsi="Times New Roman"/>
          <w:b/>
          <w:sz w:val="24"/>
          <w:szCs w:val="24"/>
          <w:lang w:val="sl-SI" w:eastAsia="de-DE"/>
        </w:rPr>
        <w:t>negativno ocenjenih pisnih izdelkov  več kot ena tretjina tistih</w:t>
      </w:r>
      <w:r w:rsidRPr="00C864B9">
        <w:rPr>
          <w:rFonts w:ascii="Times New Roman" w:hAnsi="Times New Roman"/>
          <w:sz w:val="24"/>
          <w:szCs w:val="24"/>
          <w:lang w:val="sl-SI" w:eastAsia="de-DE"/>
        </w:rPr>
        <w:t xml:space="preserve">, ki so bili pisali pisno nalogo, se pisno ocenjevanje enkrat ponovi. </w:t>
      </w:r>
      <w:r w:rsidRPr="00C864B9">
        <w:rPr>
          <w:rFonts w:ascii="Times New Roman" w:hAnsi="Times New Roman"/>
          <w:b/>
          <w:sz w:val="24"/>
          <w:szCs w:val="24"/>
          <w:lang w:val="sl-SI" w:eastAsia="de-DE"/>
        </w:rPr>
        <w:t xml:space="preserve">V redovalnico vpišemo obe pridobljeni oceni. Pri določanju zaključne ocene ob koncu pouka pa upoštevamo oceno, ki je povprečna vrednost obeh pridobljenih ocen.  Ugodnost </w:t>
      </w:r>
      <w:proofErr w:type="spellStart"/>
      <w:r w:rsidRPr="00C864B9">
        <w:rPr>
          <w:rFonts w:ascii="Times New Roman" w:hAnsi="Times New Roman"/>
          <w:b/>
          <w:sz w:val="24"/>
          <w:szCs w:val="24"/>
          <w:lang w:val="sl-SI" w:eastAsia="de-DE"/>
        </w:rPr>
        <w:t>izbolševanja</w:t>
      </w:r>
      <w:proofErr w:type="spellEnd"/>
      <w:r w:rsidRPr="00C864B9">
        <w:rPr>
          <w:rFonts w:ascii="Times New Roman" w:hAnsi="Times New Roman"/>
          <w:b/>
          <w:sz w:val="24"/>
          <w:szCs w:val="24"/>
          <w:lang w:val="sl-SI" w:eastAsia="de-DE"/>
        </w:rPr>
        <w:t xml:space="preserve"> ocen lahko dijaki tudi izgubimo. </w:t>
      </w:r>
      <w:r w:rsidRPr="00C864B9">
        <w:rPr>
          <w:rFonts w:ascii="Times New Roman" w:hAnsi="Times New Roman"/>
          <w:sz w:val="24"/>
          <w:szCs w:val="24"/>
          <w:lang w:val="sl-SI" w:eastAsia="de-DE"/>
        </w:rPr>
        <w:t xml:space="preserve">Pred ponovnim pisnim ocenjevanjem znanja mora ocenjevalec razredniku in ravnatelju oddati pisno poročilo o neuspehu in načrt izboljšanja znanja. Pravico do ponavljanja imajo tudi pozitivno ocenjeni dijaki, kjer se upoštevata </w:t>
      </w:r>
      <w:r w:rsidRPr="00C864B9">
        <w:rPr>
          <w:rFonts w:ascii="Times New Roman" w:hAnsi="Times New Roman"/>
          <w:b/>
          <w:sz w:val="24"/>
          <w:szCs w:val="24"/>
          <w:lang w:val="sl-SI" w:eastAsia="de-DE"/>
        </w:rPr>
        <w:t>obe oceni</w:t>
      </w:r>
      <w:r w:rsidRPr="00C864B9">
        <w:rPr>
          <w:rFonts w:ascii="Times New Roman" w:hAnsi="Times New Roman"/>
          <w:sz w:val="24"/>
          <w:szCs w:val="24"/>
          <w:lang w:val="sl-SI" w:eastAsia="de-DE"/>
        </w:rPr>
        <w:t xml:space="preserve">.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Dijaki, ki so </w:t>
      </w:r>
      <w:r w:rsidRPr="00C864B9">
        <w:rPr>
          <w:rFonts w:ascii="Times New Roman" w:hAnsi="Times New Roman"/>
          <w:b/>
          <w:sz w:val="24"/>
          <w:szCs w:val="24"/>
          <w:lang w:val="sl-SI" w:eastAsia="de-DE"/>
        </w:rPr>
        <w:t>v ocenjevalnem obdobju negativno ocenjeni</w:t>
      </w:r>
      <w:r w:rsidRPr="00C864B9">
        <w:rPr>
          <w:rFonts w:ascii="Times New Roman" w:hAnsi="Times New Roman"/>
          <w:sz w:val="24"/>
          <w:szCs w:val="24"/>
          <w:lang w:val="sl-SI" w:eastAsia="de-DE"/>
        </w:rPr>
        <w:t xml:space="preserve">, učitelj na začetku novega konferenčnega obdobja določi datum  novega ocenjevanja znanja predhodnega ocenjevalnega obdobje. Ocenjevanje mora biti opravljeno najkasneje v 14 dneh po začetku novega konferenčnega obdobja. Pri določitvi zaključne ocene se praviloma  upošteva  nova ocena predhodnega obdobja (le oceno, ki jo je popravljal, zamenja nova ocena, v kolikor  je bila </w:t>
      </w:r>
      <w:r w:rsidRPr="00C864B9">
        <w:rPr>
          <w:rFonts w:ascii="Times New Roman" w:hAnsi="Times New Roman"/>
          <w:sz w:val="24"/>
          <w:szCs w:val="24"/>
          <w:lang w:val="sl-SI" w:eastAsia="de-DE"/>
        </w:rPr>
        <w:lastRenderedPageBreak/>
        <w:t>negativna ocena posledica dela snovi oz. pisnega izdelka. Ostale ocene upoštevamo takšne kot so in jih enakovredno upoštevamo)</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Kriterije za določitev negativne ocene ob ocenjevalnem obdobju in upoštevanje novo pridobljene ocene  pri zaključni oceni določi strokovni aktiv posameznega aktiva. (glej zgoraj in  </w:t>
      </w:r>
      <w:smartTag w:uri="urn:schemas-microsoft-com:office:smarttags" w:element="metricconverter">
        <w:smartTagPr>
          <w:attr w:name="ProductID" w:val="4.5 in"/>
        </w:smartTagPr>
        <w:r w:rsidRPr="00C864B9">
          <w:rPr>
            <w:rFonts w:ascii="Times New Roman" w:hAnsi="Times New Roman"/>
            <w:sz w:val="24"/>
            <w:szCs w:val="24"/>
            <w:lang w:val="sl-SI" w:eastAsia="de-DE"/>
          </w:rPr>
          <w:t>4.5 in</w:t>
        </w:r>
      </w:smartTag>
      <w:r w:rsidRPr="00C864B9">
        <w:rPr>
          <w:rFonts w:ascii="Times New Roman" w:hAnsi="Times New Roman"/>
          <w:sz w:val="24"/>
          <w:szCs w:val="24"/>
          <w:lang w:val="sl-SI" w:eastAsia="de-DE"/>
        </w:rPr>
        <w:t xml:space="preserve"> 6)</w:t>
      </w:r>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ascii="Arial" w:hAnsi="Arial"/>
          <w:bCs/>
          <w:i/>
          <w:iCs/>
          <w:sz w:val="28"/>
          <w:szCs w:val="28"/>
          <w:lang w:val="sl-SI" w:eastAsia="de-DE"/>
        </w:rPr>
      </w:pPr>
      <w:bookmarkStart w:id="26" w:name="_Toc270866264"/>
      <w:r>
        <w:rPr>
          <w:rFonts w:ascii="Arial" w:hAnsi="Arial"/>
          <w:bCs/>
          <w:i/>
          <w:iCs/>
          <w:sz w:val="28"/>
          <w:szCs w:val="28"/>
          <w:lang w:val="sl-SI" w:eastAsia="de-DE"/>
        </w:rPr>
        <w:t>6</w:t>
      </w:r>
      <w:r w:rsidRPr="00C864B9">
        <w:rPr>
          <w:rFonts w:ascii="Arial" w:hAnsi="Arial"/>
          <w:bCs/>
          <w:i/>
          <w:iCs/>
          <w:sz w:val="28"/>
          <w:szCs w:val="28"/>
          <w:lang w:val="sl-SI" w:eastAsia="de-DE"/>
        </w:rPr>
        <w:t xml:space="preserve"> Pridobivanje manjkajočih ocen</w:t>
      </w:r>
      <w:bookmarkEnd w:id="26"/>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Če je dijak pri napovedanem pisnem ocenjevanju </w:t>
      </w:r>
      <w:r w:rsidRPr="00C864B9">
        <w:rPr>
          <w:rFonts w:ascii="Times New Roman" w:hAnsi="Times New Roman"/>
          <w:b/>
          <w:sz w:val="24"/>
          <w:szCs w:val="24"/>
          <w:lang w:val="sl-SI" w:eastAsia="de-DE"/>
        </w:rPr>
        <w:t>opravičeno odsoten</w:t>
      </w:r>
      <w:r w:rsidRPr="00C864B9">
        <w:rPr>
          <w:rFonts w:ascii="Times New Roman" w:hAnsi="Times New Roman"/>
          <w:sz w:val="24"/>
          <w:szCs w:val="24"/>
          <w:lang w:val="sl-SI" w:eastAsia="de-DE"/>
        </w:rPr>
        <w:t xml:space="preserve">, to oceno pridobi v zadnjih dveh tednih 1. ocenjevalnega obdobja oziroma v zadnjih treh tednih 2. ocenjevalnega obdobja na rokih, ki sta lahko enotna za vse dijake istega učitelja.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Roku za pridobitev manjkajočih ocen ob koncu 2. ocenjevalnega obdobja sledi še rok za </w:t>
      </w:r>
      <w:r w:rsidRPr="00C864B9">
        <w:rPr>
          <w:rFonts w:ascii="Times New Roman" w:hAnsi="Times New Roman"/>
          <w:b/>
          <w:sz w:val="24"/>
          <w:szCs w:val="24"/>
          <w:lang w:val="sl-SI" w:eastAsia="de-DE"/>
        </w:rPr>
        <w:t>izboljševanje ene pisne ocene</w:t>
      </w:r>
      <w:r w:rsidRPr="00C864B9">
        <w:rPr>
          <w:rFonts w:ascii="Times New Roman" w:hAnsi="Times New Roman"/>
          <w:sz w:val="24"/>
          <w:szCs w:val="24"/>
          <w:lang w:val="sl-SI" w:eastAsia="de-DE"/>
        </w:rPr>
        <w:t>, praviloma ločeno za vsak oddelek, ki ga učitelj poučuje.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u w:val="single"/>
          <w:lang w:val="sl-SI" w:eastAsia="de-DE"/>
        </w:rPr>
        <w:t>Manjkajočo</w:t>
      </w:r>
      <w:r w:rsidRPr="00C864B9">
        <w:rPr>
          <w:rFonts w:ascii="Times New Roman" w:hAnsi="Times New Roman"/>
          <w:sz w:val="24"/>
          <w:szCs w:val="24"/>
          <w:lang w:val="sl-SI" w:eastAsia="de-DE"/>
        </w:rPr>
        <w:t xml:space="preserve"> pisno ali ustno oceno lahko nadomestimo z ustno oz. pisno le v izjemnih primerih.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Če je dijak opravičeno odsoten pri napovedanem </w:t>
      </w:r>
      <w:r w:rsidRPr="00C864B9">
        <w:rPr>
          <w:rFonts w:ascii="Times New Roman" w:hAnsi="Times New Roman"/>
          <w:b/>
          <w:sz w:val="24"/>
          <w:szCs w:val="24"/>
          <w:lang w:val="sl-SI" w:eastAsia="de-DE"/>
        </w:rPr>
        <w:t>ustnem ocenjevanju</w:t>
      </w:r>
      <w:r w:rsidRPr="00C864B9">
        <w:rPr>
          <w:rFonts w:ascii="Times New Roman" w:hAnsi="Times New Roman"/>
          <w:sz w:val="24"/>
          <w:szCs w:val="24"/>
          <w:lang w:val="sl-SI" w:eastAsia="de-DE"/>
        </w:rPr>
        <w:t>, oceno pridobi v dogovoru z učiteljem.</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Oceno </w:t>
      </w:r>
      <w:r w:rsidRPr="00C864B9">
        <w:rPr>
          <w:rFonts w:ascii="Times New Roman" w:hAnsi="Times New Roman"/>
          <w:b/>
          <w:sz w:val="24"/>
          <w:szCs w:val="24"/>
          <w:lang w:val="sl-SI" w:eastAsia="de-DE"/>
        </w:rPr>
        <w:t>iz kreditnih točk</w:t>
      </w:r>
      <w:r w:rsidRPr="00C864B9">
        <w:rPr>
          <w:rFonts w:ascii="Times New Roman" w:hAnsi="Times New Roman"/>
          <w:sz w:val="24"/>
          <w:szCs w:val="24"/>
          <w:lang w:val="sl-SI" w:eastAsia="de-DE"/>
        </w:rPr>
        <w:t>, v kolikor je dijak pri preverjanju in vrednotenju opravičeno odsoten, si dijak pridobi naknadno. Dijak, ki ni pisal nareka, si lahko te točke pridobi s pisanjem pisma. Datum določi učitelj.</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Če je dijak pri napovedanem pisnem ali ustnem ocenjevanju </w:t>
      </w:r>
      <w:r w:rsidRPr="00C864B9">
        <w:rPr>
          <w:rFonts w:ascii="Times New Roman" w:hAnsi="Times New Roman"/>
          <w:b/>
          <w:sz w:val="24"/>
          <w:szCs w:val="24"/>
          <w:lang w:val="sl-SI" w:eastAsia="de-DE"/>
        </w:rPr>
        <w:t>neopravičeno odsoten</w:t>
      </w:r>
      <w:r w:rsidRPr="00C864B9">
        <w:rPr>
          <w:rFonts w:ascii="Times New Roman" w:hAnsi="Times New Roman"/>
          <w:sz w:val="24"/>
          <w:szCs w:val="24"/>
          <w:lang w:val="sl-SI" w:eastAsia="de-DE"/>
        </w:rPr>
        <w:t xml:space="preserve">, izgubi </w:t>
      </w:r>
      <w:r w:rsidRPr="00C864B9">
        <w:rPr>
          <w:rFonts w:ascii="Times New Roman" w:hAnsi="Times New Roman"/>
          <w:b/>
          <w:sz w:val="24"/>
          <w:szCs w:val="24"/>
          <w:u w:val="single"/>
          <w:lang w:val="sl-SI" w:eastAsia="de-DE"/>
        </w:rPr>
        <w:t>vse ugodnosti</w:t>
      </w:r>
      <w:r w:rsidRPr="00C864B9">
        <w:rPr>
          <w:rFonts w:ascii="Times New Roman" w:hAnsi="Times New Roman"/>
          <w:sz w:val="24"/>
          <w:szCs w:val="24"/>
          <w:lang w:val="sl-SI" w:eastAsia="de-DE"/>
        </w:rPr>
        <w:t xml:space="preserve"> pri predmetu in manjkajočo oceno pridobi v roku in na način, ki ga določi učitelj, a praviloma šele po koncu I. ocenjevalnega obdobju  ali v zadnjih treh tednih II. ocenjevalnega obdobja na roku za pridobivanje manjkajočih ocen.</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Dijak, ki v ocenjevalnem obdobju </w:t>
      </w:r>
      <w:r w:rsidRPr="00C864B9">
        <w:rPr>
          <w:rFonts w:ascii="Times New Roman" w:hAnsi="Times New Roman"/>
          <w:b/>
          <w:sz w:val="24"/>
          <w:szCs w:val="24"/>
          <w:lang w:val="sl-SI" w:eastAsia="de-DE"/>
        </w:rPr>
        <w:t>ne opravi vseh predpisanih oblik ocenjevanja</w:t>
      </w:r>
      <w:r w:rsidRPr="00C864B9">
        <w:rPr>
          <w:rFonts w:ascii="Times New Roman" w:hAnsi="Times New Roman"/>
          <w:sz w:val="24"/>
          <w:szCs w:val="24"/>
          <w:lang w:val="sl-SI" w:eastAsia="de-DE"/>
        </w:rPr>
        <w:t xml:space="preserve">, mora to opraviti v 14 dneh po začetku novega konferenčnega obdobja. Dijak, ki nima opravljenih vseh predpisanih oblik ocenjevanja </w:t>
      </w:r>
      <w:r w:rsidRPr="00C864B9">
        <w:rPr>
          <w:rFonts w:ascii="Times New Roman" w:hAnsi="Times New Roman"/>
          <w:b/>
          <w:sz w:val="24"/>
          <w:szCs w:val="24"/>
          <w:lang w:val="sl-SI" w:eastAsia="de-DE"/>
        </w:rPr>
        <w:t>ob koncu pouka</w:t>
      </w:r>
      <w:r w:rsidRPr="00C864B9">
        <w:rPr>
          <w:rFonts w:ascii="Times New Roman" w:hAnsi="Times New Roman"/>
          <w:sz w:val="24"/>
          <w:szCs w:val="24"/>
          <w:lang w:val="sl-SI" w:eastAsia="de-DE"/>
        </w:rPr>
        <w:t xml:space="preserve">, je ob koncu pouka neocenjen in opravlja dopolnilni izpit. </w:t>
      </w:r>
      <w:r w:rsidRPr="00C864B9">
        <w:rPr>
          <w:rFonts w:ascii="Times New Roman" w:hAnsi="Times New Roman"/>
          <w:b/>
          <w:sz w:val="24"/>
          <w:szCs w:val="24"/>
          <w:lang w:val="sl-SI" w:eastAsia="de-DE"/>
        </w:rPr>
        <w:t>Dopolnilni izpit</w:t>
      </w:r>
      <w:r w:rsidRPr="00C864B9">
        <w:rPr>
          <w:rFonts w:ascii="Times New Roman" w:hAnsi="Times New Roman"/>
          <w:sz w:val="24"/>
          <w:szCs w:val="24"/>
          <w:lang w:val="sl-SI" w:eastAsia="de-DE"/>
        </w:rPr>
        <w:t xml:space="preserve"> obsega snov celega  šolskega leta. Določba tega člena ne velja za dijake s posebnimi potrebami in dijake, ki zaradi starševstva, izjemnih socialnih in družinskih okoliščin, bolezni, športnih obveznosti in drugih utemeljenih obveznosti niso izpolnili predpisanih obveznosti.</w:t>
      </w:r>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ascii="Arial" w:hAnsi="Arial"/>
          <w:bCs/>
          <w:i/>
          <w:iCs/>
          <w:sz w:val="28"/>
          <w:szCs w:val="28"/>
          <w:lang w:val="sl-SI" w:eastAsia="de-DE"/>
        </w:rPr>
      </w:pPr>
      <w:bookmarkStart w:id="27" w:name="_Toc270866265"/>
      <w:r w:rsidRPr="00C864B9">
        <w:rPr>
          <w:rFonts w:ascii="Arial" w:hAnsi="Arial"/>
          <w:bCs/>
          <w:i/>
          <w:iCs/>
          <w:sz w:val="28"/>
          <w:szCs w:val="28"/>
          <w:lang w:val="sl-SI" w:eastAsia="de-DE"/>
        </w:rPr>
        <w:t>7 Ugodnosti in razlogi za njihovo izgubo</w:t>
      </w:r>
      <w:bookmarkEnd w:id="27"/>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de-DE" w:eastAsia="de-DE"/>
        </w:rPr>
      </w:pPr>
      <w:proofErr w:type="spellStart"/>
      <w:r w:rsidRPr="00C864B9">
        <w:rPr>
          <w:rFonts w:ascii="Times New Roman" w:hAnsi="Times New Roman"/>
          <w:sz w:val="24"/>
          <w:szCs w:val="24"/>
          <w:lang w:val="de-DE" w:eastAsia="de-DE"/>
        </w:rPr>
        <w:t>Ugodnosti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pri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pouku</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nemščine</w:t>
      </w:r>
      <w:proofErr w:type="spellEnd"/>
      <w:r w:rsidRPr="00C864B9">
        <w:rPr>
          <w:rFonts w:ascii="Times New Roman" w:hAnsi="Times New Roman"/>
          <w:sz w:val="24"/>
          <w:szCs w:val="24"/>
          <w:lang w:val="de-DE" w:eastAsia="de-DE"/>
        </w:rPr>
        <w:t xml:space="preserve"> so:</w:t>
      </w:r>
    </w:p>
    <w:p w:rsidR="00C864B9" w:rsidRPr="00C864B9" w:rsidRDefault="00C864B9" w:rsidP="00C864B9">
      <w:pPr>
        <w:pStyle w:val="Brezrazmikov"/>
        <w:rPr>
          <w:rFonts w:ascii="Times New Roman" w:hAnsi="Times New Roman"/>
          <w:b/>
          <w:sz w:val="24"/>
          <w:szCs w:val="24"/>
          <w:lang w:val="de-DE" w:eastAsia="de-DE"/>
        </w:rPr>
      </w:pPr>
      <w:proofErr w:type="spellStart"/>
      <w:r w:rsidRPr="00C864B9">
        <w:rPr>
          <w:rFonts w:ascii="Times New Roman" w:hAnsi="Times New Roman"/>
          <w:b/>
          <w:sz w:val="24"/>
          <w:szCs w:val="24"/>
          <w:lang w:val="de-DE" w:eastAsia="de-DE"/>
        </w:rPr>
        <w:t>možnost</w:t>
      </w:r>
      <w:proofErr w:type="spellEnd"/>
      <w:r w:rsidRPr="00C864B9">
        <w:rPr>
          <w:rFonts w:ascii="Times New Roman" w:hAnsi="Times New Roman"/>
          <w:b/>
          <w:sz w:val="24"/>
          <w:szCs w:val="24"/>
          <w:lang w:val="de-DE" w:eastAsia="de-DE"/>
        </w:rPr>
        <w:t xml:space="preserve"> </w:t>
      </w:r>
      <w:proofErr w:type="spellStart"/>
      <w:proofErr w:type="gramStart"/>
      <w:r w:rsidRPr="00C864B9">
        <w:rPr>
          <w:rFonts w:ascii="Times New Roman" w:hAnsi="Times New Roman"/>
          <w:b/>
          <w:sz w:val="24"/>
          <w:szCs w:val="24"/>
          <w:lang w:val="de-DE" w:eastAsia="de-DE"/>
        </w:rPr>
        <w:t>izboljševanja</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ene</w:t>
      </w:r>
      <w:proofErr w:type="spellEnd"/>
      <w:proofErr w:type="gram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pisne</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ocene</w:t>
      </w:r>
      <w:proofErr w:type="spellEnd"/>
      <w:r w:rsidRPr="00C864B9">
        <w:rPr>
          <w:rFonts w:ascii="Times New Roman" w:hAnsi="Times New Roman"/>
          <w:b/>
          <w:sz w:val="24"/>
          <w:szCs w:val="24"/>
          <w:lang w:val="de-DE" w:eastAsia="de-DE"/>
        </w:rPr>
        <w:t xml:space="preserve"> v </w:t>
      </w:r>
      <w:proofErr w:type="spellStart"/>
      <w:r w:rsidRPr="00C864B9">
        <w:rPr>
          <w:rFonts w:ascii="Times New Roman" w:hAnsi="Times New Roman"/>
          <w:b/>
          <w:sz w:val="24"/>
          <w:szCs w:val="24"/>
          <w:lang w:val="de-DE" w:eastAsia="de-DE"/>
        </w:rPr>
        <w:t>šolskem</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letu</w:t>
      </w:r>
      <w:proofErr w:type="spellEnd"/>
      <w:r w:rsidRPr="00C864B9">
        <w:rPr>
          <w:rFonts w:ascii="Times New Roman" w:hAnsi="Times New Roman"/>
          <w:b/>
          <w:sz w:val="24"/>
          <w:szCs w:val="24"/>
          <w:lang w:val="de-DE" w:eastAsia="de-DE"/>
        </w:rPr>
        <w:t>,</w:t>
      </w:r>
    </w:p>
    <w:p w:rsidR="00C864B9" w:rsidRPr="00C864B9" w:rsidRDefault="00C864B9" w:rsidP="00C864B9">
      <w:pPr>
        <w:pStyle w:val="Brezrazmikov"/>
        <w:rPr>
          <w:rFonts w:ascii="Times New Roman" w:hAnsi="Times New Roman"/>
          <w:b/>
          <w:sz w:val="24"/>
          <w:szCs w:val="24"/>
          <w:lang w:val="de-DE" w:eastAsia="de-DE"/>
        </w:rPr>
      </w:pPr>
      <w:proofErr w:type="spellStart"/>
      <w:r w:rsidRPr="00C864B9">
        <w:rPr>
          <w:rFonts w:ascii="Times New Roman" w:hAnsi="Times New Roman"/>
          <w:b/>
          <w:sz w:val="24"/>
          <w:szCs w:val="24"/>
          <w:lang w:val="de-DE" w:eastAsia="de-DE"/>
        </w:rPr>
        <w:t>napovedano</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ustno</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ocenjevanje</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znanja</w:t>
      </w:r>
      <w:proofErr w:type="spellEnd"/>
      <w:r w:rsidRPr="00C864B9">
        <w:rPr>
          <w:rFonts w:ascii="Times New Roman" w:hAnsi="Times New Roman"/>
          <w:b/>
          <w:sz w:val="24"/>
          <w:szCs w:val="24"/>
          <w:lang w:val="de-DE" w:eastAsia="de-DE"/>
        </w:rPr>
        <w:t>.</w:t>
      </w:r>
    </w:p>
    <w:p w:rsidR="00C864B9" w:rsidRPr="00C864B9" w:rsidRDefault="00C864B9" w:rsidP="00C864B9">
      <w:pPr>
        <w:pStyle w:val="Brezrazmikov"/>
        <w:rPr>
          <w:rFonts w:ascii="Comic Sans MS" w:hAnsi="Comic Sans MS"/>
          <w:sz w:val="20"/>
          <w:szCs w:val="24"/>
          <w:lang w:val="de-DE" w:eastAsia="de-DE"/>
        </w:rPr>
      </w:pPr>
    </w:p>
    <w:p w:rsidR="00C864B9" w:rsidRPr="00C864B9" w:rsidRDefault="00C864B9" w:rsidP="00C864B9">
      <w:pPr>
        <w:pStyle w:val="Brezrazmikov"/>
        <w:rPr>
          <w:rFonts w:ascii="Times New Roman" w:hAnsi="Times New Roman"/>
          <w:sz w:val="24"/>
          <w:szCs w:val="24"/>
          <w:lang w:val="de-DE" w:eastAsia="de-DE"/>
        </w:rPr>
      </w:pPr>
      <w:proofErr w:type="spellStart"/>
      <w:r w:rsidRPr="00C864B9">
        <w:rPr>
          <w:rFonts w:ascii="Times New Roman" w:hAnsi="Times New Roman"/>
          <w:sz w:val="24"/>
          <w:szCs w:val="24"/>
          <w:lang w:val="de-DE" w:eastAsia="de-DE"/>
        </w:rPr>
        <w:t>Dijak</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ugodnosti</w:t>
      </w:r>
      <w:proofErr w:type="spellEnd"/>
      <w:r w:rsidRPr="00C864B9">
        <w:rPr>
          <w:rFonts w:ascii="Times New Roman" w:hAnsi="Times New Roman"/>
          <w:sz w:val="24"/>
          <w:szCs w:val="24"/>
          <w:lang w:val="de-DE" w:eastAsia="de-DE"/>
        </w:rPr>
        <w:t xml:space="preserve"> v </w:t>
      </w:r>
      <w:proofErr w:type="spellStart"/>
      <w:r w:rsidRPr="00C864B9">
        <w:rPr>
          <w:rFonts w:ascii="Times New Roman" w:hAnsi="Times New Roman"/>
          <w:sz w:val="24"/>
          <w:szCs w:val="24"/>
          <w:lang w:val="de-DE" w:eastAsia="de-DE"/>
        </w:rPr>
        <w:t>celoti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izgubi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b/>
          <w:sz w:val="24"/>
          <w:szCs w:val="24"/>
          <w:lang w:val="de-DE" w:eastAsia="de-DE"/>
        </w:rPr>
        <w:t>po</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treh</w:t>
      </w:r>
      <w:proofErr w:type="spellEnd"/>
      <w:r w:rsidRPr="00C864B9">
        <w:rPr>
          <w:rFonts w:ascii="Times New Roman" w:hAnsi="Times New Roman"/>
          <w:b/>
          <w:sz w:val="24"/>
          <w:szCs w:val="24"/>
          <w:lang w:val="de-DE" w:eastAsia="de-DE"/>
        </w:rPr>
        <w:t xml:space="preserve"> </w:t>
      </w:r>
      <w:proofErr w:type="spellStart"/>
      <w:r w:rsidRPr="00C864B9">
        <w:rPr>
          <w:rFonts w:ascii="Times New Roman" w:hAnsi="Times New Roman"/>
          <w:b/>
          <w:sz w:val="24"/>
          <w:szCs w:val="24"/>
          <w:lang w:val="de-DE" w:eastAsia="de-DE"/>
        </w:rPr>
        <w:t>kršitvah</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iz</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kateregakoli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od</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naslednjih</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vzrokov</w:t>
      </w:r>
      <w:proofErr w:type="spellEnd"/>
      <w:r w:rsidRPr="00C864B9">
        <w:rPr>
          <w:rFonts w:ascii="Times New Roman" w:hAnsi="Times New Roman"/>
          <w:sz w:val="24"/>
          <w:szCs w:val="24"/>
          <w:lang w:val="de-DE" w:eastAsia="de-DE"/>
        </w:rPr>
        <w:t>:</w:t>
      </w:r>
    </w:p>
    <w:p w:rsidR="00C864B9" w:rsidRPr="00C864B9" w:rsidRDefault="00C864B9" w:rsidP="00C864B9">
      <w:pPr>
        <w:pStyle w:val="Brezrazmikov"/>
        <w:rPr>
          <w:rFonts w:ascii="Times New Roman" w:hAnsi="Times New Roman"/>
          <w:sz w:val="24"/>
          <w:szCs w:val="24"/>
          <w:lang w:val="de-DE" w:eastAsia="de-DE"/>
        </w:rPr>
      </w:pPr>
      <w:proofErr w:type="spellStart"/>
      <w:r w:rsidRPr="00C864B9">
        <w:rPr>
          <w:rFonts w:ascii="Times New Roman" w:hAnsi="Times New Roman"/>
          <w:sz w:val="24"/>
          <w:szCs w:val="24"/>
          <w:lang w:val="de-DE" w:eastAsia="de-DE"/>
        </w:rPr>
        <w:t>pri</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sprotnem</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preverjanju</w:t>
      </w:r>
      <w:proofErr w:type="spellEnd"/>
      <w:r w:rsidRPr="00C864B9">
        <w:rPr>
          <w:rFonts w:ascii="Times New Roman" w:hAnsi="Times New Roman"/>
          <w:sz w:val="24"/>
          <w:szCs w:val="24"/>
          <w:lang w:val="de-DE" w:eastAsia="de-DE"/>
        </w:rPr>
        <w:t xml:space="preserve"> </w:t>
      </w:r>
      <w:proofErr w:type="spellStart"/>
      <w:r w:rsidRPr="00C864B9">
        <w:rPr>
          <w:rFonts w:ascii="Times New Roman" w:hAnsi="Times New Roman"/>
          <w:sz w:val="24"/>
          <w:szCs w:val="24"/>
          <w:lang w:val="de-DE" w:eastAsia="de-DE"/>
        </w:rPr>
        <w:t>znanja</w:t>
      </w:r>
      <w:proofErr w:type="spellEnd"/>
      <w:r w:rsidRPr="00C864B9">
        <w:rPr>
          <w:rFonts w:ascii="Times New Roman" w:hAnsi="Times New Roman"/>
          <w:sz w:val="24"/>
          <w:szCs w:val="24"/>
          <w:lang w:val="de-DE" w:eastAsia="de-DE"/>
        </w:rPr>
        <w:t xml:space="preserve"> je </w:t>
      </w:r>
      <w:proofErr w:type="spellStart"/>
      <w:r w:rsidRPr="00C864B9">
        <w:rPr>
          <w:rFonts w:ascii="Times New Roman" w:hAnsi="Times New Roman"/>
          <w:sz w:val="24"/>
          <w:szCs w:val="24"/>
          <w:lang w:val="de-DE" w:eastAsia="de-DE"/>
        </w:rPr>
        <w:t>nepripravljen</w:t>
      </w:r>
      <w:proofErr w:type="spellEnd"/>
    </w:p>
    <w:p w:rsidR="00C864B9" w:rsidRPr="00C864B9" w:rsidRDefault="00C864B9" w:rsidP="00C864B9">
      <w:pPr>
        <w:pStyle w:val="Brezrazmikov"/>
        <w:rPr>
          <w:rFonts w:ascii="Times New Roman" w:hAnsi="Times New Roman"/>
          <w:sz w:val="24"/>
          <w:szCs w:val="24"/>
          <w:lang w:val="fr-FR" w:eastAsia="de-DE"/>
        </w:rPr>
      </w:pPr>
      <w:r w:rsidRPr="00C864B9">
        <w:rPr>
          <w:rFonts w:ascii="Times New Roman" w:hAnsi="Times New Roman"/>
          <w:sz w:val="24"/>
          <w:szCs w:val="24"/>
          <w:lang w:val="fr-FR" w:eastAsia="de-DE"/>
        </w:rPr>
        <w:t>ne opravi ali slabo opravi domačo nalogo</w:t>
      </w:r>
    </w:p>
    <w:p w:rsidR="00C864B9" w:rsidRPr="00C864B9" w:rsidRDefault="00C864B9" w:rsidP="00C864B9">
      <w:pPr>
        <w:pStyle w:val="Brezrazmikov"/>
        <w:rPr>
          <w:rFonts w:ascii="Times New Roman" w:hAnsi="Times New Roman"/>
          <w:sz w:val="24"/>
          <w:szCs w:val="24"/>
          <w:lang w:val="fr-FR" w:eastAsia="de-DE"/>
        </w:rPr>
      </w:pPr>
      <w:r w:rsidRPr="00C864B9">
        <w:rPr>
          <w:rFonts w:ascii="Times New Roman" w:hAnsi="Times New Roman"/>
          <w:sz w:val="24"/>
          <w:szCs w:val="24"/>
          <w:lang w:val="fr-FR" w:eastAsia="de-DE"/>
        </w:rPr>
        <w:t>moti pouk, ne sodeluje ali ne prinaša potrebnih pripomočkov</w:t>
      </w:r>
    </w:p>
    <w:p w:rsidR="00C864B9" w:rsidRPr="00C864B9" w:rsidRDefault="00C864B9" w:rsidP="00C864B9">
      <w:pPr>
        <w:pStyle w:val="Brezrazmikov"/>
        <w:rPr>
          <w:rFonts w:ascii="Times New Roman" w:hAnsi="Times New Roman"/>
          <w:b/>
          <w:sz w:val="24"/>
          <w:szCs w:val="24"/>
          <w:lang w:eastAsia="de-DE"/>
        </w:rPr>
      </w:pPr>
      <w:proofErr w:type="spellStart"/>
      <w:proofErr w:type="gramStart"/>
      <w:r w:rsidRPr="00C864B9">
        <w:rPr>
          <w:rFonts w:ascii="Times New Roman" w:hAnsi="Times New Roman"/>
          <w:b/>
          <w:sz w:val="24"/>
          <w:szCs w:val="24"/>
          <w:lang w:eastAsia="de-DE"/>
        </w:rPr>
        <w:t>ali</w:t>
      </w:r>
      <w:proofErr w:type="spellEnd"/>
      <w:proofErr w:type="gramEnd"/>
    </w:p>
    <w:p w:rsidR="00C864B9" w:rsidRPr="00C864B9" w:rsidRDefault="00C864B9" w:rsidP="00C864B9">
      <w:pPr>
        <w:pStyle w:val="Brezrazmikov"/>
        <w:rPr>
          <w:rFonts w:ascii="Times New Roman" w:hAnsi="Times New Roman"/>
          <w:sz w:val="24"/>
          <w:szCs w:val="24"/>
          <w:lang w:eastAsia="de-DE"/>
        </w:rPr>
      </w:pPr>
      <w:proofErr w:type="spellStart"/>
      <w:proofErr w:type="gramStart"/>
      <w:r w:rsidRPr="00C864B9">
        <w:rPr>
          <w:rFonts w:ascii="Times New Roman" w:hAnsi="Times New Roman"/>
          <w:sz w:val="24"/>
          <w:szCs w:val="24"/>
          <w:lang w:eastAsia="de-DE"/>
        </w:rPr>
        <w:t>vsaj</w:t>
      </w:r>
      <w:proofErr w:type="spellEnd"/>
      <w:proofErr w:type="gramEnd"/>
      <w:r w:rsidRPr="00C864B9">
        <w:rPr>
          <w:rFonts w:ascii="Times New Roman" w:hAnsi="Times New Roman"/>
          <w:sz w:val="24"/>
          <w:szCs w:val="24"/>
          <w:lang w:eastAsia="de-DE"/>
        </w:rPr>
        <w:t xml:space="preserve"> </w:t>
      </w:r>
      <w:proofErr w:type="spellStart"/>
      <w:r w:rsidRPr="00C864B9">
        <w:rPr>
          <w:rFonts w:ascii="Times New Roman" w:hAnsi="Times New Roman"/>
          <w:b/>
          <w:sz w:val="24"/>
          <w:szCs w:val="24"/>
          <w:lang w:eastAsia="de-DE"/>
        </w:rPr>
        <w:t>enkrat</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neopravičeno</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manjka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b/>
          <w:sz w:val="24"/>
          <w:szCs w:val="24"/>
          <w:lang w:eastAsia="de-DE"/>
        </w:rPr>
        <w:t>napovedanem</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ocenjevanju</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znanja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oziroma</w:t>
      </w:r>
      <w:proofErr w:type="spellEnd"/>
      <w:r w:rsidRPr="00C864B9">
        <w:rPr>
          <w:rFonts w:ascii="Times New Roman" w:hAnsi="Times New Roman"/>
          <w:sz w:val="24"/>
          <w:szCs w:val="24"/>
          <w:lang w:eastAsia="de-DE"/>
        </w:rPr>
        <w:t xml:space="preserve"> se mu </w:t>
      </w:r>
      <w:proofErr w:type="spellStart"/>
      <w:r w:rsidRPr="00C864B9">
        <w:rPr>
          <w:rFonts w:ascii="Times New Roman" w:hAnsi="Times New Roman"/>
          <w:sz w:val="24"/>
          <w:szCs w:val="24"/>
          <w:lang w:eastAsia="de-DE"/>
        </w:rPr>
        <w:t>namerno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izogne</w:t>
      </w:r>
      <w:proofErr w:type="spellEnd"/>
    </w:p>
    <w:p w:rsidR="00C864B9" w:rsidRPr="00C864B9" w:rsidRDefault="00C864B9" w:rsidP="00C864B9">
      <w:pPr>
        <w:pStyle w:val="Brezrazmikov"/>
        <w:rPr>
          <w:rFonts w:ascii="Times New Roman" w:hAnsi="Times New Roman"/>
          <w:sz w:val="24"/>
          <w:szCs w:val="24"/>
          <w:lang w:eastAsia="de-DE"/>
        </w:rPr>
      </w:pPr>
      <w:proofErr w:type="spellStart"/>
      <w:proofErr w:type="gramStart"/>
      <w:r w:rsidRPr="00C864B9">
        <w:rPr>
          <w:rFonts w:ascii="Times New Roman" w:hAnsi="Times New Roman"/>
          <w:sz w:val="24"/>
          <w:szCs w:val="24"/>
          <w:lang w:eastAsia="de-DE"/>
        </w:rPr>
        <w:t>ob</w:t>
      </w:r>
      <w:proofErr w:type="spellEnd"/>
      <w:proofErr w:type="gram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izrečenem</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b/>
          <w:sz w:val="24"/>
          <w:szCs w:val="24"/>
          <w:lang w:eastAsia="de-DE"/>
        </w:rPr>
        <w:t>ukoru</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razrednika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več</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kot</w:t>
      </w:r>
      <w:proofErr w:type="spellEnd"/>
      <w:r w:rsidRPr="00C864B9">
        <w:rPr>
          <w:rFonts w:ascii="Times New Roman" w:hAnsi="Times New Roman"/>
          <w:sz w:val="24"/>
          <w:szCs w:val="24"/>
          <w:lang w:eastAsia="de-DE"/>
        </w:rPr>
        <w:t xml:space="preserve"> 10 </w:t>
      </w:r>
      <w:proofErr w:type="spellStart"/>
      <w:r w:rsidRPr="00C864B9">
        <w:rPr>
          <w:rFonts w:ascii="Times New Roman" w:hAnsi="Times New Roman"/>
          <w:sz w:val="24"/>
          <w:szCs w:val="24"/>
          <w:lang w:eastAsia="de-DE"/>
        </w:rPr>
        <w:t>neopravičenih</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ur</w:t>
      </w:r>
      <w:proofErr w:type="spellEnd"/>
      <w:r w:rsidRPr="00C864B9">
        <w:rPr>
          <w:rFonts w:ascii="Times New Roman" w:hAnsi="Times New Roman"/>
          <w:sz w:val="24"/>
          <w:szCs w:val="24"/>
          <w:lang w:eastAsia="de-DE"/>
        </w:rPr>
        <w:t xml:space="preserve">) in </w:t>
      </w:r>
      <w:proofErr w:type="spellStart"/>
      <w:r w:rsidRPr="00C864B9">
        <w:rPr>
          <w:rFonts w:ascii="Times New Roman" w:hAnsi="Times New Roman"/>
          <w:sz w:val="24"/>
          <w:szCs w:val="24"/>
          <w:lang w:eastAsia="de-DE"/>
        </w:rPr>
        <w:t>nadaljnjih</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ukorih</w:t>
      </w:r>
      <w:proofErr w:type="spellEnd"/>
    </w:p>
    <w:p w:rsidR="00C864B9" w:rsidRPr="00C864B9" w:rsidRDefault="00C864B9" w:rsidP="00C864B9">
      <w:pPr>
        <w:pStyle w:val="Brezrazmikov"/>
        <w:rPr>
          <w:rFonts w:ascii="Comic Sans MS" w:hAnsi="Comic Sans MS"/>
          <w:sz w:val="20"/>
          <w:szCs w:val="24"/>
          <w:lang w:eastAsia="de-DE"/>
        </w:rPr>
      </w:pPr>
    </w:p>
    <w:p w:rsidR="00C864B9" w:rsidRPr="00C864B9" w:rsidRDefault="00C864B9" w:rsidP="00C864B9">
      <w:pPr>
        <w:pStyle w:val="Brezrazmikov"/>
        <w:rPr>
          <w:rFonts w:ascii="Times New Roman" w:hAnsi="Times New Roman"/>
          <w:sz w:val="24"/>
          <w:szCs w:val="24"/>
          <w:lang w:eastAsia="de-DE"/>
        </w:rPr>
      </w:pPr>
      <w:bookmarkStart w:id="28" w:name="_Toc171669008"/>
      <w:bookmarkStart w:id="29" w:name="_Toc171669306"/>
      <w:proofErr w:type="spellStart"/>
      <w:r w:rsidRPr="00C864B9">
        <w:rPr>
          <w:rFonts w:ascii="Times New Roman" w:hAnsi="Times New Roman"/>
          <w:sz w:val="24"/>
          <w:szCs w:val="24"/>
          <w:lang w:eastAsia="de-DE"/>
        </w:rPr>
        <w:t>Dijak</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za</w:t>
      </w:r>
      <w:proofErr w:type="spellEnd"/>
      <w:r w:rsidRPr="00C864B9">
        <w:rPr>
          <w:rFonts w:ascii="Times New Roman" w:hAnsi="Times New Roman"/>
          <w:sz w:val="24"/>
          <w:szCs w:val="24"/>
          <w:lang w:eastAsia="de-DE"/>
        </w:rPr>
        <w:t xml:space="preserve"> </w:t>
      </w:r>
      <w:r w:rsidRPr="00C864B9">
        <w:rPr>
          <w:rFonts w:ascii="Times New Roman" w:hAnsi="Times New Roman"/>
          <w:b/>
          <w:sz w:val="24"/>
          <w:szCs w:val="24"/>
          <w:lang w:eastAsia="de-DE"/>
        </w:rPr>
        <w:t xml:space="preserve">3 </w:t>
      </w:r>
      <w:proofErr w:type="spellStart"/>
      <w:r w:rsidRPr="00C864B9">
        <w:rPr>
          <w:rFonts w:ascii="Times New Roman" w:hAnsi="Times New Roman"/>
          <w:b/>
          <w:sz w:val="24"/>
          <w:szCs w:val="24"/>
          <w:lang w:eastAsia="de-DE"/>
        </w:rPr>
        <w:t>mesece</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izgubi</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vse</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ugodnosti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predmetu</w:t>
      </w:r>
      <w:proofErr w:type="spellEnd"/>
      <w:r w:rsidRPr="00C864B9">
        <w:rPr>
          <w:rFonts w:ascii="Times New Roman" w:hAnsi="Times New Roman"/>
          <w:sz w:val="24"/>
          <w:szCs w:val="24"/>
          <w:lang w:eastAsia="de-DE"/>
        </w:rPr>
        <w:t>.</w:t>
      </w:r>
      <w:bookmarkEnd w:id="28"/>
      <w:bookmarkEnd w:id="29"/>
    </w:p>
    <w:p w:rsidR="00C864B9" w:rsidRPr="00C864B9" w:rsidRDefault="00C864B9" w:rsidP="00C864B9">
      <w:pPr>
        <w:pStyle w:val="Brezrazmikov"/>
        <w:rPr>
          <w:rFonts w:ascii="Times New Roman" w:hAnsi="Times New Roman"/>
          <w:sz w:val="24"/>
          <w:szCs w:val="24"/>
          <w:lang w:eastAsia="de-DE"/>
        </w:rPr>
      </w:pPr>
    </w:p>
    <w:p w:rsidR="00C864B9" w:rsidRPr="00C864B9" w:rsidRDefault="00C864B9" w:rsidP="00C864B9">
      <w:pPr>
        <w:pStyle w:val="Brezrazmikov"/>
        <w:rPr>
          <w:rFonts w:ascii="Arial" w:hAnsi="Arial"/>
          <w:bCs/>
          <w:i/>
          <w:iCs/>
          <w:sz w:val="28"/>
          <w:szCs w:val="28"/>
          <w:lang w:eastAsia="de-DE"/>
        </w:rPr>
      </w:pPr>
      <w:bookmarkStart w:id="30" w:name="_Toc171670848"/>
      <w:bookmarkStart w:id="31" w:name="_Toc270866266"/>
      <w:r w:rsidRPr="00C864B9">
        <w:rPr>
          <w:rFonts w:ascii="Arial" w:hAnsi="Arial"/>
          <w:bCs/>
          <w:i/>
          <w:iCs/>
          <w:sz w:val="28"/>
          <w:szCs w:val="28"/>
          <w:lang w:eastAsia="de-DE"/>
        </w:rPr>
        <w:t xml:space="preserve">8 </w:t>
      </w:r>
      <w:proofErr w:type="spellStart"/>
      <w:proofErr w:type="gramStart"/>
      <w:r w:rsidRPr="00C864B9">
        <w:rPr>
          <w:rFonts w:ascii="Arial" w:hAnsi="Arial"/>
          <w:bCs/>
          <w:i/>
          <w:iCs/>
          <w:sz w:val="28"/>
          <w:szCs w:val="28"/>
          <w:lang w:eastAsia="de-DE"/>
        </w:rPr>
        <w:t>Vrednotenje</w:t>
      </w:r>
      <w:proofErr w:type="spellEnd"/>
      <w:r w:rsidRPr="00C864B9">
        <w:rPr>
          <w:rFonts w:ascii="Arial" w:hAnsi="Arial"/>
          <w:bCs/>
          <w:i/>
          <w:iCs/>
          <w:sz w:val="28"/>
          <w:szCs w:val="28"/>
          <w:lang w:eastAsia="de-DE"/>
        </w:rPr>
        <w:t xml:space="preserve">  in</w:t>
      </w:r>
      <w:proofErr w:type="gram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ocenjevanje</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dijakovega</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sprotnega</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dela</w:t>
      </w:r>
      <w:bookmarkEnd w:id="30"/>
      <w:bookmarkEnd w:id="31"/>
      <w:proofErr w:type="spellEnd"/>
    </w:p>
    <w:p w:rsidR="00C864B9" w:rsidRPr="00C864B9" w:rsidRDefault="00C864B9" w:rsidP="00C864B9">
      <w:pPr>
        <w:pStyle w:val="Brezrazmikov"/>
        <w:rPr>
          <w:rFonts w:ascii="Comic Sans MS" w:hAnsi="Comic Sans MS"/>
          <w:sz w:val="20"/>
          <w:szCs w:val="24"/>
          <w:lang w:val="sl-SI" w:eastAsia="de-DE"/>
        </w:rPr>
      </w:pP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Skozi celo šolsko leto </w:t>
      </w:r>
      <w:r>
        <w:rPr>
          <w:rFonts w:ascii="Times New Roman" w:hAnsi="Times New Roman"/>
          <w:sz w:val="24"/>
          <w:szCs w:val="24"/>
          <w:lang w:val="sl-SI" w:eastAsia="de-DE"/>
        </w:rPr>
        <w:t xml:space="preserve">se lahko naključno </w:t>
      </w:r>
      <w:proofErr w:type="spellStart"/>
      <w:r>
        <w:rPr>
          <w:rFonts w:ascii="Times New Roman" w:hAnsi="Times New Roman"/>
          <w:sz w:val="24"/>
          <w:szCs w:val="24"/>
          <w:lang w:val="sl-SI" w:eastAsia="de-DE"/>
        </w:rPr>
        <w:t>prevera</w:t>
      </w:r>
      <w:proofErr w:type="spellEnd"/>
      <w:r w:rsidRPr="00C864B9">
        <w:rPr>
          <w:rFonts w:ascii="Times New Roman" w:hAnsi="Times New Roman"/>
          <w:sz w:val="24"/>
          <w:szCs w:val="24"/>
          <w:lang w:val="sl-SI" w:eastAsia="de-DE"/>
        </w:rPr>
        <w:t xml:space="preserve"> znanje dijakov iz tekoče obravnavane snovi in  domače naloge dijakov, kar bomo občasno ovrednotili tudi s kreditnimi točkami (0, 3 ali 6). Dijak bo domače naloge pisal v zvezek ali delovni zvezek, ki ga bo ob preverjanju domačih nalog oddal. Če dijak ob preverjanju domačih nalog za kreditne točke manjka, se mu domača naloga naključno pregleda , a največ v roku 4 tednov, ko pride ponovno v šolo.</w:t>
      </w:r>
      <w:bookmarkStart w:id="32" w:name="_Toc171669009"/>
      <w:bookmarkStart w:id="33" w:name="_Toc171669307"/>
      <w:bookmarkStart w:id="34" w:name="_Toc171670849"/>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Dijak bo dobil</w:t>
      </w:r>
      <w:bookmarkEnd w:id="32"/>
      <w:bookmarkEnd w:id="33"/>
      <w:bookmarkEnd w:id="34"/>
      <w:r w:rsidRPr="00C864B9">
        <w:rPr>
          <w:rFonts w:ascii="Times New Roman" w:hAnsi="Times New Roman"/>
          <w:sz w:val="24"/>
          <w:szCs w:val="24"/>
          <w:lang w:val="sl-SI" w:eastAsia="de-DE"/>
        </w:rPr>
        <w:t xml:space="preserve">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b/>
          <w:sz w:val="24"/>
          <w:szCs w:val="24"/>
          <w:lang w:val="sl-SI" w:eastAsia="de-DE"/>
        </w:rPr>
        <w:t>6 kreditnih točk</w:t>
      </w:r>
      <w:r w:rsidRPr="00C864B9">
        <w:rPr>
          <w:rFonts w:ascii="Times New Roman" w:hAnsi="Times New Roman"/>
          <w:sz w:val="24"/>
          <w:szCs w:val="24"/>
          <w:lang w:val="sl-SI" w:eastAsia="de-DE"/>
        </w:rPr>
        <w:t xml:space="preserve"> za odlično pripravljenost ali odlično opravljeno domačo nalogo(89%-100%),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b/>
          <w:sz w:val="24"/>
          <w:szCs w:val="24"/>
          <w:lang w:val="sl-SI" w:eastAsia="de-DE"/>
        </w:rPr>
        <w:t>3 kreditne točke</w:t>
      </w:r>
      <w:r w:rsidRPr="00C864B9">
        <w:rPr>
          <w:rFonts w:ascii="Times New Roman" w:hAnsi="Times New Roman"/>
          <w:sz w:val="24"/>
          <w:szCs w:val="24"/>
          <w:lang w:val="sl-SI" w:eastAsia="de-DE"/>
        </w:rPr>
        <w:t xml:space="preserve"> za srednje dobro pripravljenost ali le delno narejeno domačo nalogo (61%-88%) in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b/>
          <w:sz w:val="24"/>
          <w:szCs w:val="24"/>
          <w:lang w:val="sl-SI" w:eastAsia="de-DE"/>
        </w:rPr>
        <w:t>0 kreditnih točk</w:t>
      </w:r>
      <w:r w:rsidRPr="00C864B9">
        <w:rPr>
          <w:rFonts w:ascii="Times New Roman" w:hAnsi="Times New Roman"/>
          <w:sz w:val="24"/>
          <w:szCs w:val="24"/>
          <w:lang w:val="sl-SI" w:eastAsia="de-DE"/>
        </w:rPr>
        <w:t>, če na pouk ne bo pripravljen ali ne bo naredil ali oddal domače naloge oziroma jo bo naredil zelo slabo.</w:t>
      </w:r>
    </w:p>
    <w:p w:rsidR="00C864B9" w:rsidRPr="00C864B9" w:rsidRDefault="00C864B9" w:rsidP="00C864B9">
      <w:pPr>
        <w:pStyle w:val="Brezrazmikov"/>
        <w:rPr>
          <w:rFonts w:ascii="Times New Roman" w:hAnsi="Times New Roman"/>
          <w:b/>
          <w:sz w:val="24"/>
          <w:szCs w:val="24"/>
          <w:u w:val="single"/>
          <w:lang w:val="sl-SI" w:eastAsia="de-DE"/>
        </w:rPr>
      </w:pPr>
      <w:bookmarkStart w:id="35" w:name="_Toc171669010"/>
      <w:bookmarkStart w:id="36" w:name="_Toc171669308"/>
    </w:p>
    <w:p w:rsidR="00C864B9" w:rsidRPr="00C864B9" w:rsidRDefault="00C864B9" w:rsidP="00C864B9">
      <w:pPr>
        <w:pStyle w:val="Brezrazmikov"/>
        <w:rPr>
          <w:rFonts w:ascii="Times New Roman" w:hAnsi="Times New Roman"/>
          <w:sz w:val="24"/>
          <w:szCs w:val="24"/>
          <w:lang w:eastAsia="de-DE"/>
        </w:rPr>
      </w:pPr>
      <w:proofErr w:type="spellStart"/>
      <w:r w:rsidRPr="00C864B9">
        <w:rPr>
          <w:rFonts w:ascii="Times New Roman" w:hAnsi="Times New Roman"/>
          <w:b/>
          <w:sz w:val="24"/>
          <w:szCs w:val="24"/>
          <w:u w:val="single"/>
          <w:lang w:eastAsia="de-DE"/>
        </w:rPr>
        <w:t>Oblike</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vrednotenj</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sprotnega</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dela</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dijakov</w:t>
      </w:r>
      <w:proofErr w:type="spellEnd"/>
      <w:r w:rsidRPr="00C864B9">
        <w:rPr>
          <w:rFonts w:ascii="Times New Roman" w:hAnsi="Times New Roman"/>
          <w:sz w:val="24"/>
          <w:szCs w:val="24"/>
          <w:lang w:eastAsia="de-DE"/>
        </w:rPr>
        <w:t>:</w:t>
      </w:r>
      <w:bookmarkEnd w:id="35"/>
      <w:bookmarkEnd w:id="36"/>
    </w:p>
    <w:p w:rsidR="00C864B9" w:rsidRPr="00C864B9" w:rsidRDefault="00C864B9" w:rsidP="00C864B9">
      <w:pPr>
        <w:pStyle w:val="Brezrazmikov"/>
        <w:rPr>
          <w:rFonts w:ascii="Times New Roman" w:hAnsi="Times New Roman"/>
          <w:sz w:val="24"/>
          <w:szCs w:val="24"/>
          <w:lang w:eastAsia="de-DE"/>
        </w:rPr>
      </w:pPr>
      <w:proofErr w:type="spellStart"/>
      <w:proofErr w:type="gramStart"/>
      <w:r w:rsidRPr="00C864B9">
        <w:rPr>
          <w:rFonts w:ascii="Times New Roman" w:hAnsi="Times New Roman"/>
          <w:sz w:val="24"/>
          <w:szCs w:val="24"/>
          <w:lang w:eastAsia="de-DE"/>
        </w:rPr>
        <w:t>kratko</w:t>
      </w:r>
      <w:proofErr w:type="spellEnd"/>
      <w:proofErr w:type="gramEnd"/>
      <w:r w:rsidRPr="00C864B9">
        <w:rPr>
          <w:rFonts w:ascii="Times New Roman" w:hAnsi="Times New Roman"/>
          <w:sz w:val="24"/>
          <w:szCs w:val="24"/>
          <w:lang w:eastAsia="de-DE"/>
        </w:rPr>
        <w:t xml:space="preserve"> (do 15 </w:t>
      </w:r>
      <w:proofErr w:type="spellStart"/>
      <w:r w:rsidRPr="00C864B9">
        <w:rPr>
          <w:rFonts w:ascii="Times New Roman" w:hAnsi="Times New Roman"/>
          <w:sz w:val="24"/>
          <w:szCs w:val="24"/>
          <w:lang w:eastAsia="de-DE"/>
        </w:rPr>
        <w:t>minut</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napovedano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pisno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preverjanje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tekoče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snovi</w:t>
      </w:r>
      <w:proofErr w:type="spellEnd"/>
    </w:p>
    <w:p w:rsidR="00C864B9" w:rsidRPr="00C864B9" w:rsidRDefault="00C864B9" w:rsidP="00C864B9">
      <w:pPr>
        <w:pStyle w:val="Brezrazmikov"/>
        <w:rPr>
          <w:rFonts w:ascii="Times New Roman" w:hAnsi="Times New Roman"/>
          <w:sz w:val="24"/>
          <w:szCs w:val="24"/>
          <w:lang w:eastAsia="de-DE"/>
        </w:rPr>
      </w:pPr>
      <w:proofErr w:type="spellStart"/>
      <w:proofErr w:type="gramStart"/>
      <w:r w:rsidRPr="00C864B9">
        <w:rPr>
          <w:rFonts w:ascii="Times New Roman" w:hAnsi="Times New Roman"/>
          <w:sz w:val="24"/>
          <w:szCs w:val="24"/>
          <w:lang w:eastAsia="de-DE"/>
        </w:rPr>
        <w:t>kratko</w:t>
      </w:r>
      <w:proofErr w:type="spellEnd"/>
      <w:proofErr w:type="gramEnd"/>
      <w:r w:rsidRPr="00C864B9">
        <w:rPr>
          <w:rFonts w:ascii="Times New Roman" w:hAnsi="Times New Roman"/>
          <w:sz w:val="24"/>
          <w:szCs w:val="24"/>
          <w:lang w:eastAsia="de-DE"/>
        </w:rPr>
        <w:t xml:space="preserve"> (do 15 </w:t>
      </w:r>
      <w:proofErr w:type="spellStart"/>
      <w:r w:rsidRPr="00C864B9">
        <w:rPr>
          <w:rFonts w:ascii="Times New Roman" w:hAnsi="Times New Roman"/>
          <w:sz w:val="24"/>
          <w:szCs w:val="24"/>
          <w:lang w:eastAsia="de-DE"/>
        </w:rPr>
        <w:t>minut</w:t>
      </w:r>
      <w:proofErr w:type="spellEnd"/>
      <w:r w:rsidRPr="00C864B9">
        <w:rPr>
          <w:rFonts w:ascii="Times New Roman" w:hAnsi="Times New Roman"/>
          <w:sz w:val="24"/>
          <w:szCs w:val="24"/>
          <w:lang w:eastAsia="de-DE"/>
        </w:rPr>
        <w:t xml:space="preserve"> oz. do 30 </w:t>
      </w:r>
      <w:proofErr w:type="spellStart"/>
      <w:r w:rsidRPr="00C864B9">
        <w:rPr>
          <w:rFonts w:ascii="Times New Roman" w:hAnsi="Times New Roman"/>
          <w:sz w:val="24"/>
          <w:szCs w:val="24"/>
          <w:lang w:eastAsia="de-DE"/>
        </w:rPr>
        <w:t>minut</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napovedano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preverjanje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tekoče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snovi</w:t>
      </w:r>
      <w:proofErr w:type="spellEnd"/>
      <w:r w:rsidRPr="00C864B9">
        <w:rPr>
          <w:rFonts w:ascii="Times New Roman" w:hAnsi="Times New Roman"/>
          <w:sz w:val="24"/>
          <w:szCs w:val="24"/>
          <w:lang w:eastAsia="de-DE"/>
        </w:rPr>
        <w:t xml:space="preserve"> v </w:t>
      </w:r>
      <w:proofErr w:type="spellStart"/>
      <w:r w:rsidRPr="00C864B9">
        <w:rPr>
          <w:rFonts w:ascii="Times New Roman" w:hAnsi="Times New Roman"/>
          <w:sz w:val="24"/>
          <w:szCs w:val="24"/>
          <w:lang w:eastAsia="de-DE"/>
        </w:rPr>
        <w:t>obliki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nareka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ali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pisma</w:t>
      </w:r>
      <w:proofErr w:type="spellEnd"/>
      <w:r w:rsidRPr="00C864B9">
        <w:rPr>
          <w:rFonts w:ascii="Times New Roman" w:hAnsi="Times New Roman"/>
          <w:sz w:val="24"/>
          <w:szCs w:val="24"/>
          <w:lang w:eastAsia="de-DE"/>
        </w:rPr>
        <w:t xml:space="preserve"> </w:t>
      </w:r>
    </w:p>
    <w:p w:rsidR="00C864B9" w:rsidRPr="00C864B9" w:rsidRDefault="00C864B9" w:rsidP="00C864B9">
      <w:pPr>
        <w:pStyle w:val="Brezrazmikov"/>
        <w:rPr>
          <w:rFonts w:ascii="Times New Roman" w:hAnsi="Times New Roman"/>
          <w:sz w:val="24"/>
          <w:szCs w:val="24"/>
          <w:lang w:eastAsia="de-DE"/>
        </w:rPr>
      </w:pPr>
      <w:r w:rsidRPr="00C864B9">
        <w:rPr>
          <w:rFonts w:ascii="Times New Roman" w:hAnsi="Times New Roman"/>
          <w:sz w:val="24"/>
          <w:szCs w:val="24"/>
          <w:lang w:eastAsia="de-DE"/>
        </w:rPr>
        <w:t>(</w:t>
      </w:r>
      <w:proofErr w:type="gramStart"/>
      <w:r w:rsidRPr="00C864B9">
        <w:rPr>
          <w:rFonts w:ascii="Times New Roman" w:hAnsi="Times New Roman"/>
          <w:sz w:val="24"/>
          <w:szCs w:val="24"/>
          <w:lang w:eastAsia="de-DE"/>
        </w:rPr>
        <w:t>ne</w:t>
      </w:r>
      <w:proofErr w:type="gram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napovedano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preverjanje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domače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naloge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iz</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določenega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sklopa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snovi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pisanja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spisov</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ali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pisem</w:t>
      </w:r>
      <w:proofErr w:type="spellEnd"/>
      <w:r w:rsidRPr="00C864B9">
        <w:rPr>
          <w:rFonts w:ascii="Times New Roman" w:hAnsi="Times New Roman"/>
          <w:sz w:val="24"/>
          <w:szCs w:val="24"/>
          <w:lang w:eastAsia="de-DE"/>
        </w:rPr>
        <w:t xml:space="preserve">. </w:t>
      </w:r>
    </w:p>
    <w:p w:rsidR="00C864B9" w:rsidRPr="00C864B9" w:rsidRDefault="00C864B9" w:rsidP="00C864B9">
      <w:pPr>
        <w:pStyle w:val="Brezrazmikov"/>
        <w:rPr>
          <w:rFonts w:ascii="Times New Roman" w:hAnsi="Times New Roman"/>
          <w:sz w:val="24"/>
          <w:szCs w:val="24"/>
          <w:lang w:eastAsia="de-DE"/>
        </w:rPr>
      </w:pPr>
      <w:proofErr w:type="spellStart"/>
      <w:proofErr w:type="gramStart"/>
      <w:r w:rsidRPr="00C864B9">
        <w:rPr>
          <w:rFonts w:ascii="Times New Roman" w:hAnsi="Times New Roman"/>
          <w:sz w:val="24"/>
          <w:szCs w:val="24"/>
          <w:lang w:eastAsia="de-DE"/>
        </w:rPr>
        <w:t>sodelovanje</w:t>
      </w:r>
      <w:proofErr w:type="spellEnd"/>
      <w:proofErr w:type="gram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uri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ponavljanje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zadnje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snovi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predstavitev</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dela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govorni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nastop</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ali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kratki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referat</w:t>
      </w:r>
      <w:proofErr w:type="spellEnd"/>
      <w:r w:rsidRPr="00C864B9">
        <w:rPr>
          <w:rFonts w:ascii="Times New Roman" w:hAnsi="Times New Roman"/>
          <w:sz w:val="24"/>
          <w:szCs w:val="24"/>
          <w:lang w:eastAsia="de-DE"/>
        </w:rPr>
        <w:t xml:space="preserve">; </w:t>
      </w:r>
    </w:p>
    <w:p w:rsidR="00C864B9" w:rsidRPr="00C864B9" w:rsidRDefault="00C864B9" w:rsidP="00C864B9">
      <w:pPr>
        <w:pStyle w:val="Brezrazmikov"/>
        <w:rPr>
          <w:rFonts w:ascii="Times New Roman" w:hAnsi="Times New Roman"/>
          <w:sz w:val="24"/>
          <w:szCs w:val="24"/>
          <w:lang w:eastAsia="de-DE"/>
        </w:rPr>
      </w:pPr>
      <w:bookmarkStart w:id="37" w:name="_Toc171669011"/>
      <w:bookmarkStart w:id="38" w:name="_Toc171669309"/>
      <w:proofErr w:type="spellStart"/>
      <w:r w:rsidRPr="00C864B9">
        <w:rPr>
          <w:rFonts w:ascii="Times New Roman" w:hAnsi="Times New Roman"/>
          <w:sz w:val="24"/>
          <w:szCs w:val="24"/>
          <w:lang w:eastAsia="de-DE"/>
        </w:rPr>
        <w:t>Upostevajo</w:t>
      </w:r>
      <w:proofErr w:type="spellEnd"/>
      <w:r w:rsidRPr="00C864B9">
        <w:rPr>
          <w:rFonts w:ascii="Times New Roman" w:hAnsi="Times New Roman"/>
          <w:sz w:val="24"/>
          <w:szCs w:val="24"/>
          <w:lang w:eastAsia="de-DE"/>
        </w:rPr>
        <w:t xml:space="preserve"> se </w:t>
      </w:r>
      <w:proofErr w:type="spellStart"/>
      <w:r w:rsidRPr="00C864B9">
        <w:rPr>
          <w:rFonts w:ascii="Times New Roman" w:hAnsi="Times New Roman"/>
          <w:sz w:val="24"/>
          <w:szCs w:val="24"/>
          <w:lang w:eastAsia="de-DE"/>
        </w:rPr>
        <w:t>lahko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tudi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dijakove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zelje</w:t>
      </w:r>
      <w:proofErr w:type="spellEnd"/>
      <w:r w:rsidRPr="00C864B9">
        <w:rPr>
          <w:rFonts w:ascii="Times New Roman" w:hAnsi="Times New Roman"/>
          <w:sz w:val="24"/>
          <w:szCs w:val="24"/>
          <w:lang w:eastAsia="de-DE"/>
        </w:rPr>
        <w:t xml:space="preserve">, v </w:t>
      </w:r>
      <w:proofErr w:type="spellStart"/>
      <w:r w:rsidRPr="00C864B9">
        <w:rPr>
          <w:rFonts w:ascii="Times New Roman" w:hAnsi="Times New Roman"/>
          <w:sz w:val="24"/>
          <w:szCs w:val="24"/>
          <w:lang w:eastAsia="de-DE"/>
        </w:rPr>
        <w:t>kolikor</w:t>
      </w:r>
      <w:proofErr w:type="spellEnd"/>
      <w:r w:rsidRPr="00C864B9">
        <w:rPr>
          <w:rFonts w:ascii="Times New Roman" w:hAnsi="Times New Roman"/>
          <w:sz w:val="24"/>
          <w:szCs w:val="24"/>
          <w:lang w:eastAsia="de-DE"/>
        </w:rPr>
        <w:t xml:space="preserve"> bi rad </w:t>
      </w:r>
      <w:proofErr w:type="spellStart"/>
      <w:r w:rsidRPr="00C864B9">
        <w:rPr>
          <w:rFonts w:ascii="Times New Roman" w:hAnsi="Times New Roman"/>
          <w:sz w:val="24"/>
          <w:szCs w:val="24"/>
          <w:lang w:eastAsia="de-DE"/>
        </w:rPr>
        <w:t>pridobil</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kreditno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točko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iz</w:t>
      </w:r>
      <w:proofErr w:type="spellEnd"/>
      <w:r w:rsidRPr="00C864B9">
        <w:rPr>
          <w:rFonts w:ascii="Times New Roman" w:hAnsi="Times New Roman"/>
          <w:sz w:val="24"/>
          <w:szCs w:val="24"/>
          <w:lang w:eastAsia="de-DE"/>
        </w:rPr>
        <w:t xml:space="preserve"> gov. </w:t>
      </w:r>
      <w:proofErr w:type="spellStart"/>
      <w:r w:rsidRPr="00C864B9">
        <w:rPr>
          <w:rFonts w:ascii="Times New Roman" w:hAnsi="Times New Roman"/>
          <w:sz w:val="24"/>
          <w:szCs w:val="24"/>
          <w:lang w:eastAsia="de-DE"/>
        </w:rPr>
        <w:t>nastopa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referata</w:t>
      </w:r>
      <w:proofErr w:type="spellEnd"/>
      <w:r w:rsidRPr="00C864B9">
        <w:rPr>
          <w:rFonts w:ascii="Times New Roman" w:hAnsi="Times New Roman"/>
          <w:sz w:val="24"/>
          <w:szCs w:val="24"/>
          <w:lang w:eastAsia="de-DE"/>
        </w:rPr>
        <w:t xml:space="preserve">… oz. </w:t>
      </w:r>
      <w:proofErr w:type="spellStart"/>
      <w:proofErr w:type="gramStart"/>
      <w:r w:rsidRPr="00C864B9">
        <w:rPr>
          <w:rFonts w:ascii="Times New Roman" w:hAnsi="Times New Roman"/>
          <w:sz w:val="24"/>
          <w:szCs w:val="24"/>
          <w:lang w:eastAsia="de-DE"/>
        </w:rPr>
        <w:t>ce</w:t>
      </w:r>
      <w:proofErr w:type="spellEnd"/>
      <w:proofErr w:type="gramEnd"/>
      <w:r w:rsidRPr="00C864B9">
        <w:rPr>
          <w:rFonts w:ascii="Times New Roman" w:hAnsi="Times New Roman"/>
          <w:sz w:val="24"/>
          <w:szCs w:val="24"/>
          <w:lang w:eastAsia="de-DE"/>
        </w:rPr>
        <w:t xml:space="preserve"> bi </w:t>
      </w:r>
      <w:proofErr w:type="spellStart"/>
      <w:r w:rsidRPr="00C864B9">
        <w:rPr>
          <w:rFonts w:ascii="Times New Roman" w:hAnsi="Times New Roman"/>
          <w:sz w:val="24"/>
          <w:szCs w:val="24"/>
          <w:lang w:eastAsia="de-DE"/>
        </w:rPr>
        <w:t>si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zelel</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točke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tak</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način</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popraviti</w:t>
      </w:r>
      <w:proofErr w:type="spellEnd"/>
      <w:r w:rsidRPr="00C864B9">
        <w:rPr>
          <w:rFonts w:ascii="Times New Roman" w:hAnsi="Times New Roman"/>
          <w:sz w:val="24"/>
          <w:szCs w:val="24"/>
          <w:lang w:eastAsia="de-DE"/>
        </w:rPr>
        <w:t>.</w:t>
      </w:r>
    </w:p>
    <w:p w:rsidR="00C864B9" w:rsidRPr="00C864B9" w:rsidRDefault="00C864B9" w:rsidP="00C864B9">
      <w:pPr>
        <w:pStyle w:val="Brezrazmikov"/>
        <w:rPr>
          <w:rFonts w:ascii="Times New Roman" w:hAnsi="Times New Roman"/>
          <w:b/>
          <w:sz w:val="24"/>
          <w:szCs w:val="24"/>
          <w:u w:val="single"/>
          <w:lang w:eastAsia="de-DE"/>
        </w:rPr>
      </w:pPr>
      <w:proofErr w:type="spellStart"/>
      <w:r w:rsidRPr="00C864B9">
        <w:rPr>
          <w:rFonts w:ascii="Times New Roman" w:hAnsi="Times New Roman"/>
          <w:b/>
          <w:sz w:val="24"/>
          <w:szCs w:val="24"/>
          <w:u w:val="single"/>
          <w:lang w:eastAsia="de-DE"/>
        </w:rPr>
        <w:t>Število</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vrednotenj</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sprotnega</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dela</w:t>
      </w:r>
      <w:proofErr w:type="spellEnd"/>
      <w:r w:rsidRPr="00C864B9">
        <w:rPr>
          <w:rFonts w:ascii="Times New Roman" w:hAnsi="Times New Roman"/>
          <w:b/>
          <w:sz w:val="24"/>
          <w:szCs w:val="24"/>
          <w:u w:val="single"/>
          <w:lang w:eastAsia="de-DE"/>
        </w:rPr>
        <w:t xml:space="preserve"> </w:t>
      </w:r>
      <w:proofErr w:type="spellStart"/>
      <w:r w:rsidRPr="00C864B9">
        <w:rPr>
          <w:rFonts w:ascii="Times New Roman" w:hAnsi="Times New Roman"/>
          <w:b/>
          <w:sz w:val="24"/>
          <w:szCs w:val="24"/>
          <w:u w:val="single"/>
          <w:lang w:eastAsia="de-DE"/>
        </w:rPr>
        <w:t>dijakov</w:t>
      </w:r>
      <w:proofErr w:type="spellEnd"/>
      <w:r w:rsidRPr="00C864B9">
        <w:rPr>
          <w:rFonts w:ascii="Times New Roman" w:hAnsi="Times New Roman"/>
          <w:b/>
          <w:sz w:val="24"/>
          <w:szCs w:val="24"/>
          <w:u w:val="single"/>
          <w:lang w:eastAsia="de-DE"/>
        </w:rPr>
        <w:t>:</w:t>
      </w:r>
      <w:bookmarkEnd w:id="37"/>
      <w:bookmarkEnd w:id="38"/>
    </w:p>
    <w:p w:rsidR="00C864B9" w:rsidRPr="00C864B9" w:rsidRDefault="00C864B9" w:rsidP="00C864B9">
      <w:pPr>
        <w:pStyle w:val="Brezrazmikov"/>
        <w:rPr>
          <w:rFonts w:ascii="Times New Roman" w:hAnsi="Times New Roman"/>
          <w:b/>
          <w:sz w:val="24"/>
          <w:szCs w:val="24"/>
          <w:lang w:eastAsia="de-DE"/>
        </w:rPr>
      </w:pPr>
      <w:proofErr w:type="spellStart"/>
      <w:r>
        <w:rPr>
          <w:rFonts w:ascii="Times New Roman" w:hAnsi="Times New Roman"/>
          <w:sz w:val="24"/>
          <w:szCs w:val="24"/>
          <w:lang w:eastAsia="de-DE"/>
        </w:rPr>
        <w:t>D</w:t>
      </w:r>
      <w:r w:rsidRPr="00C864B9">
        <w:rPr>
          <w:rFonts w:ascii="Times New Roman" w:hAnsi="Times New Roman"/>
          <w:sz w:val="24"/>
          <w:szCs w:val="24"/>
          <w:lang w:eastAsia="de-DE"/>
        </w:rPr>
        <w:t>ijak</w:t>
      </w:r>
      <w:proofErr w:type="spellEnd"/>
      <w:r w:rsidRPr="00C864B9">
        <w:rPr>
          <w:rFonts w:ascii="Times New Roman" w:hAnsi="Times New Roman"/>
          <w:sz w:val="24"/>
          <w:szCs w:val="24"/>
          <w:lang w:eastAsia="de-DE"/>
        </w:rPr>
        <w:t xml:space="preserve"> </w:t>
      </w:r>
      <w:proofErr w:type="spellStart"/>
      <w:proofErr w:type="gramStart"/>
      <w:r w:rsidRPr="00C864B9">
        <w:rPr>
          <w:rFonts w:ascii="Times New Roman" w:hAnsi="Times New Roman"/>
          <w:sz w:val="24"/>
          <w:szCs w:val="24"/>
          <w:lang w:eastAsia="de-DE"/>
        </w:rPr>
        <w:t>bo</w:t>
      </w:r>
      <w:proofErr w:type="spellEnd"/>
      <w:proofErr w:type="gram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najmanj</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enkrat</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dobil</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kreditne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točke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iz</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b/>
          <w:sz w:val="24"/>
          <w:szCs w:val="24"/>
          <w:lang w:eastAsia="de-DE"/>
        </w:rPr>
        <w:t>najmanj</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dveh</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od</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navedenih</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štirih</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oblik</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skupno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število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preverjanj</w:t>
      </w:r>
      <w:proofErr w:type="spellEnd"/>
      <w:r w:rsidRPr="00C864B9">
        <w:rPr>
          <w:rFonts w:ascii="Times New Roman" w:hAnsi="Times New Roman"/>
          <w:sz w:val="24"/>
          <w:szCs w:val="24"/>
          <w:lang w:eastAsia="de-DE"/>
        </w:rPr>
        <w:t xml:space="preserve"> pa je </w:t>
      </w:r>
      <w:proofErr w:type="spellStart"/>
      <w:r w:rsidRPr="00C864B9">
        <w:rPr>
          <w:rFonts w:ascii="Times New Roman" w:hAnsi="Times New Roman"/>
          <w:b/>
          <w:sz w:val="24"/>
          <w:szCs w:val="24"/>
          <w:lang w:eastAsia="de-DE"/>
        </w:rPr>
        <w:t>lahko</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najmanj</w:t>
      </w:r>
      <w:proofErr w:type="spellEnd"/>
      <w:r w:rsidRPr="00C864B9">
        <w:rPr>
          <w:rFonts w:ascii="Times New Roman" w:hAnsi="Times New Roman"/>
          <w:b/>
          <w:sz w:val="24"/>
          <w:szCs w:val="24"/>
          <w:lang w:eastAsia="de-DE"/>
        </w:rPr>
        <w:t xml:space="preserve"> </w:t>
      </w:r>
      <w:smartTag w:uri="urn:schemas-microsoft-com:office:smarttags" w:element="metricconverter">
        <w:smartTagPr>
          <w:attr w:name="ProductID" w:val="3 in"/>
        </w:smartTagPr>
        <w:r w:rsidRPr="00C864B9">
          <w:rPr>
            <w:rFonts w:ascii="Times New Roman" w:hAnsi="Times New Roman"/>
            <w:b/>
            <w:sz w:val="24"/>
            <w:szCs w:val="24"/>
            <w:lang w:eastAsia="de-DE"/>
          </w:rPr>
          <w:t>3 in</w:t>
        </w:r>
      </w:smartTag>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največ</w:t>
      </w:r>
      <w:proofErr w:type="spellEnd"/>
      <w:r w:rsidRPr="00C864B9">
        <w:rPr>
          <w:rFonts w:ascii="Times New Roman" w:hAnsi="Times New Roman"/>
          <w:b/>
          <w:sz w:val="24"/>
          <w:szCs w:val="24"/>
          <w:lang w:eastAsia="de-DE"/>
        </w:rPr>
        <w:t xml:space="preserve"> 5.</w:t>
      </w:r>
    </w:p>
    <w:p w:rsidR="00C864B9" w:rsidRPr="00C864B9" w:rsidRDefault="00C864B9" w:rsidP="00C864B9">
      <w:pPr>
        <w:pStyle w:val="Brezrazmikov"/>
        <w:rPr>
          <w:rFonts w:ascii="Times New Roman" w:hAnsi="Times New Roman"/>
          <w:b/>
          <w:sz w:val="24"/>
          <w:szCs w:val="24"/>
          <w:lang w:eastAsia="de-DE"/>
        </w:rPr>
      </w:pPr>
    </w:p>
    <w:p w:rsidR="00C864B9" w:rsidRPr="00C864B9" w:rsidRDefault="00C864B9" w:rsidP="00C864B9">
      <w:pPr>
        <w:pStyle w:val="Brezrazmikov"/>
        <w:rPr>
          <w:rFonts w:ascii="Times New Roman" w:hAnsi="Times New Roman"/>
          <w:b/>
          <w:sz w:val="24"/>
          <w:szCs w:val="24"/>
          <w:lang w:eastAsia="de-DE"/>
        </w:rPr>
      </w:pPr>
      <w:proofErr w:type="spellStart"/>
      <w:r w:rsidRPr="00C864B9">
        <w:rPr>
          <w:rFonts w:ascii="Times New Roman" w:hAnsi="Times New Roman"/>
          <w:b/>
          <w:sz w:val="24"/>
          <w:szCs w:val="24"/>
          <w:lang w:eastAsia="de-DE"/>
        </w:rPr>
        <w:t>Dijaki</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si</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bodo</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pridobili</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kreditne</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točke</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enakomerno</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tekom</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šol</w:t>
      </w:r>
      <w:proofErr w:type="spellEnd"/>
      <w:r w:rsidRPr="00C864B9">
        <w:rPr>
          <w:rFonts w:ascii="Times New Roman" w:hAnsi="Times New Roman"/>
          <w:b/>
          <w:sz w:val="24"/>
          <w:szCs w:val="24"/>
          <w:lang w:eastAsia="de-DE"/>
        </w:rPr>
        <w:t xml:space="preserve">. </w:t>
      </w:r>
      <w:proofErr w:type="spellStart"/>
      <w:proofErr w:type="gramStart"/>
      <w:r w:rsidRPr="00C864B9">
        <w:rPr>
          <w:rFonts w:ascii="Times New Roman" w:hAnsi="Times New Roman"/>
          <w:b/>
          <w:sz w:val="24"/>
          <w:szCs w:val="24"/>
          <w:lang w:eastAsia="de-DE"/>
        </w:rPr>
        <w:t>leta</w:t>
      </w:r>
      <w:proofErr w:type="spellEnd"/>
      <w:proofErr w:type="gramEnd"/>
      <w:r w:rsidRPr="00C864B9">
        <w:rPr>
          <w:rFonts w:ascii="Times New Roman" w:hAnsi="Times New Roman"/>
          <w:b/>
          <w:sz w:val="24"/>
          <w:szCs w:val="24"/>
          <w:lang w:eastAsia="de-DE"/>
        </w:rPr>
        <w:t xml:space="preserve">, a </w:t>
      </w:r>
      <w:proofErr w:type="spellStart"/>
      <w:r w:rsidRPr="00C864B9">
        <w:rPr>
          <w:rFonts w:ascii="Times New Roman" w:hAnsi="Times New Roman"/>
          <w:b/>
          <w:sz w:val="24"/>
          <w:szCs w:val="24"/>
          <w:lang w:eastAsia="de-DE"/>
        </w:rPr>
        <w:t>najkasneje</w:t>
      </w:r>
      <w:proofErr w:type="spellEnd"/>
      <w:r w:rsidRPr="00C864B9">
        <w:rPr>
          <w:rFonts w:ascii="Times New Roman" w:hAnsi="Times New Roman"/>
          <w:b/>
          <w:sz w:val="24"/>
          <w:szCs w:val="24"/>
          <w:lang w:eastAsia="de-DE"/>
        </w:rPr>
        <w:t xml:space="preserve"> do 15. </w:t>
      </w:r>
      <w:proofErr w:type="spellStart"/>
      <w:proofErr w:type="gramStart"/>
      <w:r w:rsidRPr="00C864B9">
        <w:rPr>
          <w:rFonts w:ascii="Times New Roman" w:hAnsi="Times New Roman"/>
          <w:b/>
          <w:sz w:val="24"/>
          <w:szCs w:val="24"/>
          <w:lang w:eastAsia="de-DE"/>
        </w:rPr>
        <w:t>maja</w:t>
      </w:r>
      <w:proofErr w:type="spellEnd"/>
      <w:proofErr w:type="gramEnd"/>
      <w:r w:rsidRPr="00C864B9">
        <w:rPr>
          <w:rFonts w:ascii="Times New Roman" w:hAnsi="Times New Roman"/>
          <w:b/>
          <w:sz w:val="24"/>
          <w:szCs w:val="24"/>
          <w:lang w:eastAsia="de-DE"/>
        </w:rPr>
        <w:t xml:space="preserve">. Le v </w:t>
      </w:r>
      <w:proofErr w:type="spellStart"/>
      <w:r w:rsidRPr="00C864B9">
        <w:rPr>
          <w:rFonts w:ascii="Times New Roman" w:hAnsi="Times New Roman"/>
          <w:b/>
          <w:sz w:val="24"/>
          <w:szCs w:val="24"/>
          <w:lang w:eastAsia="de-DE"/>
        </w:rPr>
        <w:t>izjemnih</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primerih</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opravičena</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odsotnost</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učitelja</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ali</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dijaka</w:t>
      </w:r>
      <w:proofErr w:type="spellEnd"/>
      <w:proofErr w:type="gramStart"/>
      <w:r w:rsidRPr="00C864B9">
        <w:rPr>
          <w:rFonts w:ascii="Times New Roman" w:hAnsi="Times New Roman"/>
          <w:b/>
          <w:sz w:val="24"/>
          <w:szCs w:val="24"/>
          <w:lang w:eastAsia="de-DE"/>
        </w:rPr>
        <w:t>)  se</w:t>
      </w:r>
      <w:proofErr w:type="gram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rok</w:t>
      </w:r>
      <w:proofErr w:type="spellEnd"/>
      <w:r w:rsidRPr="00C864B9">
        <w:rPr>
          <w:rFonts w:ascii="Times New Roman" w:hAnsi="Times New Roman"/>
          <w:b/>
          <w:sz w:val="24"/>
          <w:szCs w:val="24"/>
          <w:lang w:eastAsia="de-DE"/>
        </w:rPr>
        <w:t xml:space="preserve"> </w:t>
      </w:r>
      <w:proofErr w:type="spellStart"/>
      <w:r w:rsidRPr="00C864B9">
        <w:rPr>
          <w:rFonts w:ascii="Times New Roman" w:hAnsi="Times New Roman"/>
          <w:b/>
          <w:sz w:val="24"/>
          <w:szCs w:val="24"/>
          <w:lang w:eastAsia="de-DE"/>
        </w:rPr>
        <w:t>podaljša</w:t>
      </w:r>
      <w:proofErr w:type="spellEnd"/>
      <w:r w:rsidRPr="00C864B9">
        <w:rPr>
          <w:rFonts w:ascii="Times New Roman" w:hAnsi="Times New Roman"/>
          <w:b/>
          <w:sz w:val="24"/>
          <w:szCs w:val="24"/>
          <w:lang w:eastAsia="de-DE"/>
        </w:rPr>
        <w:t>.</w:t>
      </w:r>
    </w:p>
    <w:p w:rsidR="00C864B9" w:rsidRPr="00C864B9" w:rsidRDefault="00C864B9" w:rsidP="00C864B9">
      <w:pPr>
        <w:pStyle w:val="Brezrazmikov"/>
        <w:rPr>
          <w:rFonts w:ascii="Times New Roman" w:hAnsi="Times New Roman"/>
          <w:sz w:val="24"/>
          <w:szCs w:val="24"/>
          <w:lang w:eastAsia="de-DE"/>
        </w:rPr>
      </w:pPr>
      <w:proofErr w:type="spellStart"/>
      <w:r w:rsidRPr="00C864B9">
        <w:rPr>
          <w:rFonts w:ascii="Times New Roman" w:hAnsi="Times New Roman"/>
          <w:sz w:val="24"/>
          <w:szCs w:val="24"/>
          <w:lang w:eastAsia="de-DE"/>
        </w:rPr>
        <w:t>Obveza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dijaka</w:t>
      </w:r>
      <w:proofErr w:type="spellEnd"/>
      <w:r w:rsidRPr="00C864B9">
        <w:rPr>
          <w:rFonts w:ascii="Times New Roman" w:hAnsi="Times New Roman"/>
          <w:sz w:val="24"/>
          <w:szCs w:val="24"/>
          <w:lang w:eastAsia="de-DE"/>
        </w:rPr>
        <w:t xml:space="preserve">/ </w:t>
      </w:r>
      <w:proofErr w:type="spellStart"/>
      <w:proofErr w:type="gramStart"/>
      <w:r w:rsidRPr="00C864B9">
        <w:rPr>
          <w:rFonts w:ascii="Times New Roman" w:hAnsi="Times New Roman"/>
          <w:sz w:val="24"/>
          <w:szCs w:val="24"/>
          <w:lang w:eastAsia="de-DE"/>
        </w:rPr>
        <w:t>dijakinje</w:t>
      </w:r>
      <w:proofErr w:type="spellEnd"/>
      <w:r w:rsidRPr="00C864B9">
        <w:rPr>
          <w:rFonts w:ascii="Times New Roman" w:hAnsi="Times New Roman"/>
          <w:sz w:val="24"/>
          <w:szCs w:val="24"/>
          <w:lang w:eastAsia="de-DE"/>
        </w:rPr>
        <w:t xml:space="preserve">  je</w:t>
      </w:r>
      <w:proofErr w:type="gramEnd"/>
      <w:r w:rsidRPr="00C864B9">
        <w:rPr>
          <w:rFonts w:ascii="Times New Roman" w:hAnsi="Times New Roman"/>
          <w:sz w:val="24"/>
          <w:szCs w:val="24"/>
          <w:lang w:eastAsia="de-DE"/>
        </w:rPr>
        <w:t xml:space="preserve">, da </w:t>
      </w:r>
      <w:proofErr w:type="spellStart"/>
      <w:r w:rsidRPr="00C864B9">
        <w:rPr>
          <w:rFonts w:ascii="Times New Roman" w:hAnsi="Times New Roman"/>
          <w:sz w:val="24"/>
          <w:szCs w:val="24"/>
          <w:lang w:eastAsia="de-DE"/>
        </w:rPr>
        <w:t>si</w:t>
      </w:r>
      <w:proofErr w:type="spellEnd"/>
      <w:r w:rsidRPr="00C864B9">
        <w:rPr>
          <w:rFonts w:ascii="Times New Roman" w:hAnsi="Times New Roman"/>
          <w:sz w:val="24"/>
          <w:szCs w:val="24"/>
          <w:lang w:eastAsia="de-DE"/>
        </w:rPr>
        <w:t xml:space="preserve"> v </w:t>
      </w:r>
      <w:proofErr w:type="spellStart"/>
      <w:r w:rsidRPr="00C864B9">
        <w:rPr>
          <w:rFonts w:ascii="Times New Roman" w:hAnsi="Times New Roman"/>
          <w:sz w:val="24"/>
          <w:szCs w:val="24"/>
          <w:lang w:eastAsia="de-DE"/>
        </w:rPr>
        <w:t>tekočem</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šol</w:t>
      </w:r>
      <w:proofErr w:type="spellEnd"/>
      <w:r w:rsidRPr="00C864B9">
        <w:rPr>
          <w:rFonts w:ascii="Times New Roman" w:hAnsi="Times New Roman"/>
          <w:sz w:val="24"/>
          <w:szCs w:val="24"/>
          <w:lang w:eastAsia="de-DE"/>
        </w:rPr>
        <w:t xml:space="preserve">. </w:t>
      </w:r>
      <w:proofErr w:type="spellStart"/>
      <w:proofErr w:type="gramStart"/>
      <w:r w:rsidRPr="00C864B9">
        <w:rPr>
          <w:rFonts w:ascii="Times New Roman" w:hAnsi="Times New Roman"/>
          <w:sz w:val="24"/>
          <w:szCs w:val="24"/>
          <w:lang w:eastAsia="de-DE"/>
        </w:rPr>
        <w:t>letu</w:t>
      </w:r>
      <w:proofErr w:type="spellEnd"/>
      <w:proofErr w:type="gram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pridobi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vsaj</w:t>
      </w:r>
      <w:proofErr w:type="spellEnd"/>
      <w:r w:rsidRPr="00C864B9">
        <w:rPr>
          <w:rFonts w:ascii="Times New Roman" w:hAnsi="Times New Roman"/>
          <w:sz w:val="24"/>
          <w:szCs w:val="24"/>
          <w:lang w:eastAsia="de-DE"/>
        </w:rPr>
        <w:t xml:space="preserve"> 3 </w:t>
      </w:r>
      <w:proofErr w:type="spellStart"/>
      <w:r w:rsidRPr="00C864B9">
        <w:rPr>
          <w:rFonts w:ascii="Times New Roman" w:hAnsi="Times New Roman"/>
          <w:sz w:val="24"/>
          <w:szCs w:val="24"/>
          <w:lang w:eastAsia="de-DE"/>
        </w:rPr>
        <w:t>kreditne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točke</w:t>
      </w:r>
      <w:proofErr w:type="spellEnd"/>
      <w:r w:rsidRPr="00C864B9">
        <w:rPr>
          <w:rFonts w:ascii="Times New Roman" w:hAnsi="Times New Roman"/>
          <w:sz w:val="24"/>
          <w:szCs w:val="24"/>
          <w:lang w:eastAsia="de-DE"/>
        </w:rPr>
        <w:t xml:space="preserve">. V </w:t>
      </w:r>
      <w:proofErr w:type="spellStart"/>
      <w:r w:rsidRPr="00C864B9">
        <w:rPr>
          <w:rFonts w:ascii="Times New Roman" w:hAnsi="Times New Roman"/>
          <w:sz w:val="24"/>
          <w:szCs w:val="24"/>
          <w:lang w:eastAsia="de-DE"/>
        </w:rPr>
        <w:t>primeru</w:t>
      </w:r>
      <w:proofErr w:type="spellEnd"/>
      <w:r w:rsidRPr="00C864B9">
        <w:rPr>
          <w:rFonts w:ascii="Times New Roman" w:hAnsi="Times New Roman"/>
          <w:sz w:val="24"/>
          <w:szCs w:val="24"/>
          <w:lang w:eastAsia="de-DE"/>
        </w:rPr>
        <w:t xml:space="preserve">, da se </w:t>
      </w:r>
      <w:proofErr w:type="spellStart"/>
      <w:r w:rsidRPr="00C864B9">
        <w:rPr>
          <w:rFonts w:ascii="Times New Roman" w:hAnsi="Times New Roman"/>
          <w:sz w:val="24"/>
          <w:szCs w:val="24"/>
          <w:lang w:eastAsia="de-DE"/>
        </w:rPr>
        <w:t>preverjanju</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b/>
          <w:sz w:val="24"/>
          <w:szCs w:val="24"/>
          <w:lang w:eastAsia="de-DE"/>
        </w:rPr>
        <w:t>izogiba</w:t>
      </w:r>
      <w:proofErr w:type="spellEnd"/>
      <w:r w:rsidRPr="00C864B9">
        <w:rPr>
          <w:rFonts w:ascii="Times New Roman" w:hAnsi="Times New Roman"/>
          <w:b/>
          <w:sz w:val="24"/>
          <w:szCs w:val="24"/>
          <w:lang w:eastAsia="de-DE"/>
        </w:rPr>
        <w:t xml:space="preserve"> </w:t>
      </w:r>
      <w:proofErr w:type="spellStart"/>
      <w:proofErr w:type="gramStart"/>
      <w:r w:rsidRPr="00C864B9">
        <w:rPr>
          <w:rFonts w:ascii="Times New Roman" w:hAnsi="Times New Roman"/>
          <w:b/>
          <w:sz w:val="24"/>
          <w:szCs w:val="24"/>
          <w:lang w:eastAsia="de-DE"/>
        </w:rPr>
        <w:t>ali</w:t>
      </w:r>
      <w:proofErr w:type="spellEnd"/>
      <w:proofErr w:type="gramEnd"/>
      <w:r w:rsidRPr="00C864B9">
        <w:rPr>
          <w:rFonts w:ascii="Times New Roman" w:hAnsi="Times New Roman"/>
          <w:b/>
          <w:sz w:val="24"/>
          <w:szCs w:val="24"/>
          <w:lang w:eastAsia="de-DE"/>
        </w:rPr>
        <w:t xml:space="preserve"> ne </w:t>
      </w:r>
      <w:proofErr w:type="spellStart"/>
      <w:r w:rsidRPr="00C864B9">
        <w:rPr>
          <w:rFonts w:ascii="Times New Roman" w:hAnsi="Times New Roman"/>
          <w:b/>
          <w:sz w:val="24"/>
          <w:szCs w:val="24"/>
          <w:lang w:eastAsia="de-DE"/>
        </w:rPr>
        <w:t>opravi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vseh</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obveznosti</w:t>
      </w:r>
      <w:proofErr w:type="spellEnd"/>
      <w:r w:rsidRPr="00C864B9">
        <w:rPr>
          <w:rFonts w:ascii="Times New Roman" w:hAnsi="Times New Roman"/>
          <w:sz w:val="24"/>
          <w:szCs w:val="24"/>
          <w:lang w:eastAsia="de-DE"/>
        </w:rPr>
        <w:t xml:space="preserve"> do </w:t>
      </w:r>
      <w:proofErr w:type="spellStart"/>
      <w:r w:rsidRPr="00C864B9">
        <w:rPr>
          <w:rFonts w:ascii="Times New Roman" w:hAnsi="Times New Roman"/>
          <w:sz w:val="24"/>
          <w:szCs w:val="24"/>
          <w:lang w:eastAsia="de-DE"/>
        </w:rPr>
        <w:t>roka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dobi</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za</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posamezno</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preverjanje</w:t>
      </w:r>
      <w:proofErr w:type="spellEnd"/>
      <w:r w:rsidRPr="00C864B9">
        <w:rPr>
          <w:rFonts w:ascii="Times New Roman" w:hAnsi="Times New Roman"/>
          <w:sz w:val="24"/>
          <w:szCs w:val="24"/>
          <w:lang w:eastAsia="de-DE"/>
        </w:rPr>
        <w:t xml:space="preserve">, </w:t>
      </w:r>
      <w:proofErr w:type="spellStart"/>
      <w:r w:rsidRPr="00C864B9">
        <w:rPr>
          <w:rFonts w:ascii="Times New Roman" w:hAnsi="Times New Roman"/>
          <w:sz w:val="24"/>
          <w:szCs w:val="24"/>
          <w:lang w:eastAsia="de-DE"/>
        </w:rPr>
        <w:t>ki</w:t>
      </w:r>
      <w:proofErr w:type="spellEnd"/>
      <w:r w:rsidRPr="00C864B9">
        <w:rPr>
          <w:rFonts w:ascii="Times New Roman" w:hAnsi="Times New Roman"/>
          <w:sz w:val="24"/>
          <w:szCs w:val="24"/>
          <w:lang w:eastAsia="de-DE"/>
        </w:rPr>
        <w:t xml:space="preserve"> mu </w:t>
      </w:r>
      <w:proofErr w:type="spellStart"/>
      <w:r w:rsidRPr="00C864B9">
        <w:rPr>
          <w:rFonts w:ascii="Times New Roman" w:hAnsi="Times New Roman"/>
          <w:sz w:val="24"/>
          <w:szCs w:val="24"/>
          <w:lang w:eastAsia="de-DE"/>
        </w:rPr>
        <w:t>manjka</w:t>
      </w:r>
      <w:proofErr w:type="spellEnd"/>
      <w:r w:rsidRPr="00C864B9">
        <w:rPr>
          <w:rFonts w:ascii="Times New Roman" w:hAnsi="Times New Roman"/>
          <w:sz w:val="24"/>
          <w:szCs w:val="24"/>
          <w:lang w:eastAsia="de-DE"/>
        </w:rPr>
        <w:t xml:space="preserve">, 0 </w:t>
      </w:r>
      <w:proofErr w:type="spellStart"/>
      <w:r w:rsidRPr="00C864B9">
        <w:rPr>
          <w:rFonts w:ascii="Times New Roman" w:hAnsi="Times New Roman"/>
          <w:sz w:val="24"/>
          <w:szCs w:val="24"/>
          <w:lang w:eastAsia="de-DE"/>
        </w:rPr>
        <w:t>točk</w:t>
      </w:r>
      <w:proofErr w:type="spellEnd"/>
      <w:r w:rsidRPr="00C864B9">
        <w:rPr>
          <w:rFonts w:ascii="Times New Roman" w:hAnsi="Times New Roman"/>
          <w:sz w:val="24"/>
          <w:szCs w:val="24"/>
          <w:lang w:eastAsia="de-DE"/>
        </w:rPr>
        <w:t>.</w:t>
      </w:r>
    </w:p>
    <w:p w:rsidR="00C864B9" w:rsidRPr="00C864B9" w:rsidRDefault="00C864B9" w:rsidP="00C864B9">
      <w:pPr>
        <w:pStyle w:val="Brezrazmikov"/>
        <w:rPr>
          <w:rFonts w:ascii="Times New Roman" w:hAnsi="Times New Roman"/>
          <w:sz w:val="24"/>
          <w:szCs w:val="24"/>
          <w:lang w:eastAsia="de-DE"/>
        </w:rPr>
      </w:pPr>
    </w:p>
    <w:p w:rsidR="00C864B9" w:rsidRPr="00C864B9" w:rsidRDefault="00C864B9" w:rsidP="00C864B9">
      <w:pPr>
        <w:pStyle w:val="Brezrazmikov"/>
        <w:rPr>
          <w:rFonts w:ascii="Arial" w:hAnsi="Arial"/>
          <w:bCs/>
          <w:i/>
          <w:iCs/>
          <w:sz w:val="28"/>
          <w:szCs w:val="28"/>
          <w:lang w:eastAsia="de-DE"/>
        </w:rPr>
      </w:pPr>
      <w:proofErr w:type="gramStart"/>
      <w:r w:rsidRPr="00C864B9">
        <w:rPr>
          <w:rFonts w:ascii="Arial" w:hAnsi="Arial"/>
          <w:bCs/>
          <w:i/>
          <w:iCs/>
          <w:sz w:val="28"/>
          <w:szCs w:val="28"/>
          <w:lang w:eastAsia="de-DE"/>
        </w:rPr>
        <w:t xml:space="preserve">9  </w:t>
      </w:r>
      <w:bookmarkStart w:id="39" w:name="_Toc270866267"/>
      <w:proofErr w:type="spellStart"/>
      <w:r w:rsidRPr="00C864B9">
        <w:rPr>
          <w:rFonts w:ascii="Arial" w:hAnsi="Arial"/>
          <w:bCs/>
          <w:i/>
          <w:iCs/>
          <w:sz w:val="28"/>
          <w:szCs w:val="28"/>
          <w:lang w:eastAsia="de-DE"/>
        </w:rPr>
        <w:t>Določanje</w:t>
      </w:r>
      <w:proofErr w:type="spellEnd"/>
      <w:proofErr w:type="gram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zaključne</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ocene</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ob</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koncu</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ocenjevalnega</w:t>
      </w:r>
      <w:proofErr w:type="spellEnd"/>
      <w:r w:rsidRPr="00C864B9">
        <w:rPr>
          <w:rFonts w:ascii="Arial" w:hAnsi="Arial"/>
          <w:bCs/>
          <w:i/>
          <w:iCs/>
          <w:sz w:val="28"/>
          <w:szCs w:val="28"/>
          <w:lang w:eastAsia="de-DE"/>
        </w:rPr>
        <w:t xml:space="preserve"> </w:t>
      </w:r>
      <w:proofErr w:type="spellStart"/>
      <w:r w:rsidRPr="00C864B9">
        <w:rPr>
          <w:rFonts w:ascii="Arial" w:hAnsi="Arial"/>
          <w:bCs/>
          <w:i/>
          <w:iCs/>
          <w:sz w:val="28"/>
          <w:szCs w:val="28"/>
          <w:lang w:eastAsia="de-DE"/>
        </w:rPr>
        <w:t>obdobja</w:t>
      </w:r>
      <w:proofErr w:type="spellEnd"/>
      <w:r w:rsidRPr="00C864B9">
        <w:rPr>
          <w:rFonts w:ascii="Arial" w:hAnsi="Arial"/>
          <w:bCs/>
          <w:i/>
          <w:iCs/>
          <w:sz w:val="28"/>
          <w:szCs w:val="28"/>
          <w:lang w:eastAsia="de-DE"/>
        </w:rPr>
        <w:t xml:space="preserve"> in</w:t>
      </w:r>
      <w:r w:rsidRPr="00C864B9">
        <w:rPr>
          <w:rFonts w:ascii="Arial" w:hAnsi="Arial"/>
          <w:b/>
          <w:bCs/>
          <w:i/>
          <w:iCs/>
          <w:sz w:val="28"/>
          <w:szCs w:val="28"/>
          <w:lang w:eastAsia="de-DE"/>
        </w:rPr>
        <w:t xml:space="preserve">  </w:t>
      </w:r>
      <w:proofErr w:type="spellStart"/>
      <w:r w:rsidRPr="00C864B9">
        <w:rPr>
          <w:rFonts w:ascii="Arial" w:hAnsi="Arial"/>
          <w:bCs/>
          <w:i/>
          <w:iCs/>
          <w:sz w:val="28"/>
          <w:szCs w:val="28"/>
          <w:lang w:eastAsia="de-DE"/>
        </w:rPr>
        <w:t>pouka</w:t>
      </w:r>
      <w:bookmarkEnd w:id="39"/>
      <w:proofErr w:type="spellEnd"/>
    </w:p>
    <w:p w:rsidR="00C864B9" w:rsidRPr="00C864B9" w:rsidRDefault="00C864B9" w:rsidP="00C864B9">
      <w:pPr>
        <w:pStyle w:val="Brezrazmikov"/>
        <w:rPr>
          <w:rFonts w:ascii="Times New Roman" w:hAnsi="Times New Roman"/>
          <w:sz w:val="24"/>
          <w:szCs w:val="24"/>
          <w:lang w:val="sl-SI" w:eastAsia="de-DE"/>
        </w:rPr>
      </w:pPr>
    </w:p>
    <w:p w:rsidR="00C864B9" w:rsidRPr="00C864B9" w:rsidRDefault="00C864B9" w:rsidP="00C864B9">
      <w:pPr>
        <w:pStyle w:val="Brezrazmikov"/>
        <w:rPr>
          <w:rFonts w:ascii="Times New Roman" w:hAnsi="Times New Roman"/>
          <w:sz w:val="24"/>
          <w:szCs w:val="24"/>
          <w:lang w:val="sl-SI"/>
        </w:rPr>
      </w:pPr>
      <w:r w:rsidRPr="00C864B9">
        <w:rPr>
          <w:rFonts w:ascii="Times New Roman" w:hAnsi="Times New Roman"/>
          <w:sz w:val="24"/>
          <w:szCs w:val="24"/>
          <w:lang w:val="sl-SI"/>
        </w:rPr>
        <w:t>Zaključno oceno predmeta izračunamo v skladu s točko 5 iz Natančnejših internih opredelitev.</w:t>
      </w:r>
    </w:p>
    <w:p w:rsidR="00C864B9" w:rsidRPr="00C864B9" w:rsidRDefault="00C864B9" w:rsidP="00C864B9">
      <w:pPr>
        <w:pStyle w:val="Brezrazmikov"/>
        <w:rPr>
          <w:rFonts w:ascii="Times New Roman" w:hAnsi="Times New Roman"/>
          <w:sz w:val="24"/>
          <w:szCs w:val="24"/>
          <w:lang w:val="sl-SI"/>
        </w:rPr>
      </w:pPr>
      <w:r w:rsidRPr="00C864B9">
        <w:rPr>
          <w:rFonts w:ascii="Times New Roman" w:hAnsi="Times New Roman"/>
          <w:sz w:val="24"/>
          <w:szCs w:val="24"/>
          <w:lang w:val="sl-SI"/>
        </w:rPr>
        <w:t xml:space="preserve">Dijak bo ob koncu ocenjevalnega obdobja negativen, če ima v </w:t>
      </w:r>
      <w:r w:rsidRPr="00C864B9">
        <w:rPr>
          <w:rFonts w:ascii="Times New Roman" w:hAnsi="Times New Roman"/>
          <w:b/>
          <w:sz w:val="24"/>
          <w:szCs w:val="24"/>
          <w:lang w:val="sl-SI" w:eastAsia="de-DE"/>
        </w:rPr>
        <w:t xml:space="preserve">obdobju dve ali več ocen negativnih  ali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Dijak bo </w:t>
      </w:r>
      <w:r w:rsidRPr="00C864B9">
        <w:rPr>
          <w:rFonts w:ascii="Times New Roman" w:hAnsi="Times New Roman"/>
          <w:b/>
          <w:sz w:val="24"/>
          <w:szCs w:val="24"/>
          <w:lang w:val="sl-SI" w:eastAsia="de-DE"/>
        </w:rPr>
        <w:t>ob koncu pouka</w:t>
      </w:r>
      <w:r w:rsidRPr="00C864B9">
        <w:rPr>
          <w:rFonts w:ascii="Times New Roman" w:hAnsi="Times New Roman"/>
          <w:sz w:val="24"/>
          <w:szCs w:val="24"/>
          <w:lang w:val="sl-SI" w:eastAsia="de-DE"/>
        </w:rPr>
        <w:t xml:space="preserve"> ocenjen z </w:t>
      </w:r>
      <w:r w:rsidRPr="00C864B9">
        <w:rPr>
          <w:rFonts w:ascii="Times New Roman" w:hAnsi="Times New Roman"/>
          <w:b/>
          <w:sz w:val="24"/>
          <w:szCs w:val="24"/>
          <w:lang w:val="sl-SI" w:eastAsia="de-DE"/>
        </w:rPr>
        <w:t>nezadostno oceno</w:t>
      </w:r>
      <w:r w:rsidRPr="00C864B9">
        <w:rPr>
          <w:rFonts w:ascii="Times New Roman" w:hAnsi="Times New Roman"/>
          <w:sz w:val="24"/>
          <w:szCs w:val="24"/>
          <w:lang w:val="sl-SI" w:eastAsia="de-DE"/>
        </w:rPr>
        <w:t xml:space="preserve">, če bo imel v </w:t>
      </w:r>
      <w:r w:rsidRPr="00C864B9">
        <w:rPr>
          <w:rFonts w:ascii="Times New Roman" w:hAnsi="Times New Roman"/>
          <w:b/>
          <w:sz w:val="24"/>
          <w:szCs w:val="24"/>
          <w:lang w:val="sl-SI" w:eastAsia="de-DE"/>
        </w:rPr>
        <w:t>drugem ocenjevalnem obdobju vse ocene negativne oz</w:t>
      </w:r>
      <w:r w:rsidRPr="00C864B9">
        <w:rPr>
          <w:rFonts w:ascii="Times New Roman" w:hAnsi="Times New Roman"/>
          <w:sz w:val="24"/>
          <w:szCs w:val="24"/>
          <w:lang w:val="sl-SI" w:eastAsia="de-DE"/>
        </w:rPr>
        <w:t xml:space="preserve">. v celem šolskem letu </w:t>
      </w:r>
      <w:r w:rsidRPr="00C864B9">
        <w:rPr>
          <w:rFonts w:ascii="Times New Roman" w:hAnsi="Times New Roman"/>
          <w:b/>
          <w:sz w:val="24"/>
          <w:szCs w:val="24"/>
          <w:lang w:val="sl-SI" w:eastAsia="de-DE"/>
        </w:rPr>
        <w:t xml:space="preserve">več kot polovico ocen negativnih. </w:t>
      </w:r>
      <w:r w:rsidRPr="00C864B9">
        <w:rPr>
          <w:rFonts w:ascii="Times New Roman" w:hAnsi="Times New Roman"/>
          <w:sz w:val="24"/>
          <w:szCs w:val="24"/>
          <w:lang w:val="sl-SI" w:eastAsia="de-DE"/>
        </w:rPr>
        <w:t>Prav tako je dijak negativen</w:t>
      </w:r>
      <w:r w:rsidRPr="00C864B9">
        <w:rPr>
          <w:rFonts w:ascii="Times New Roman" w:hAnsi="Times New Roman"/>
          <w:b/>
          <w:sz w:val="24"/>
          <w:szCs w:val="24"/>
          <w:lang w:val="sl-SI" w:eastAsia="de-DE"/>
        </w:rPr>
        <w:t xml:space="preserve">, če ima vsaj 2 pisni oceni (pregledni testi- strukture in besedišče) negativni </w:t>
      </w:r>
      <w:r w:rsidRPr="00C864B9">
        <w:rPr>
          <w:rFonts w:ascii="Times New Roman" w:hAnsi="Times New Roman"/>
          <w:sz w:val="24"/>
          <w:szCs w:val="24"/>
          <w:lang w:val="sl-SI" w:eastAsia="de-DE"/>
        </w:rPr>
        <w:t xml:space="preserve">ali če bo povprečna ocena pisnih nalog  pod 50 % in s tem </w:t>
      </w:r>
      <w:r w:rsidRPr="00C864B9">
        <w:rPr>
          <w:rFonts w:ascii="Times New Roman" w:hAnsi="Times New Roman"/>
          <w:b/>
          <w:sz w:val="24"/>
          <w:szCs w:val="24"/>
          <w:lang w:val="sl-SI" w:eastAsia="de-DE"/>
        </w:rPr>
        <w:t>ne dosega minimalnih standardov znanja</w:t>
      </w:r>
      <w:r w:rsidRPr="00C864B9">
        <w:rPr>
          <w:rFonts w:ascii="Times New Roman" w:hAnsi="Times New Roman"/>
          <w:sz w:val="24"/>
          <w:szCs w:val="24"/>
          <w:lang w:val="sl-SI" w:eastAsia="de-DE"/>
        </w:rPr>
        <w:t>. (</w:t>
      </w:r>
      <w:r w:rsidRPr="00C864B9">
        <w:rPr>
          <w:rFonts w:ascii="Times New Roman" w:hAnsi="Times New Roman"/>
          <w:b/>
          <w:sz w:val="24"/>
          <w:szCs w:val="24"/>
          <w:lang w:val="sl-SI" w:eastAsia="de-DE"/>
        </w:rPr>
        <w:t xml:space="preserve">točka </w:t>
      </w:r>
      <w:smartTag w:uri="urn:schemas-microsoft-com:office:smarttags" w:element="metricconverter">
        <w:smartTagPr>
          <w:attr w:name="ProductID" w:val="4.5 in"/>
        </w:smartTagPr>
        <w:r w:rsidRPr="00C864B9">
          <w:rPr>
            <w:rFonts w:ascii="Times New Roman" w:hAnsi="Times New Roman"/>
            <w:b/>
            <w:sz w:val="24"/>
            <w:szCs w:val="24"/>
            <w:lang w:val="sl-SI" w:eastAsia="de-DE"/>
          </w:rPr>
          <w:t>4.5 in</w:t>
        </w:r>
      </w:smartTag>
      <w:r w:rsidRPr="00C864B9">
        <w:rPr>
          <w:rFonts w:ascii="Times New Roman" w:hAnsi="Times New Roman"/>
          <w:b/>
          <w:sz w:val="24"/>
          <w:szCs w:val="24"/>
          <w:lang w:val="sl-SI" w:eastAsia="de-DE"/>
        </w:rPr>
        <w:t xml:space="preserve"> 6</w:t>
      </w:r>
      <w:r w:rsidRPr="00C864B9">
        <w:rPr>
          <w:rFonts w:ascii="Times New Roman" w:hAnsi="Times New Roman"/>
          <w:sz w:val="24"/>
          <w:szCs w:val="24"/>
          <w:lang w:val="sl-SI" w:eastAsia="de-DE"/>
        </w:rPr>
        <w:t>)</w:t>
      </w:r>
    </w:p>
    <w:p w:rsidR="00C864B9" w:rsidRPr="00C864B9" w:rsidRDefault="00C864B9" w:rsidP="00C864B9">
      <w:pPr>
        <w:pStyle w:val="Brezrazmikov"/>
        <w:rPr>
          <w:rFonts w:ascii="Times New Roman" w:hAnsi="Times New Roman"/>
          <w:b/>
          <w:sz w:val="24"/>
          <w:szCs w:val="24"/>
          <w:lang w:val="sl-SI" w:eastAsia="de-DE"/>
        </w:rPr>
      </w:pPr>
      <w:r w:rsidRPr="00C864B9">
        <w:rPr>
          <w:rFonts w:ascii="Times New Roman" w:hAnsi="Times New Roman"/>
          <w:b/>
          <w:sz w:val="24"/>
          <w:szCs w:val="24"/>
          <w:lang w:val="sl-SI" w:eastAsia="de-DE"/>
        </w:rPr>
        <w:t xml:space="preserve">Razlaga: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V pisnih nalogah je zajet širši sklop snovi kot pri ustnem preverjanju (večji poudarek na komunikaciji); preverjajo in ocenjujejo se jezikovne zmožnosti (obravnavane slovnične strukture, skladnja, pravopis ter besedišče…). Snov celotnega leta je v pisnih nalogah razdeljena na najmanj 2 do 4 sklope. Snov se nadgrajuje in povezuje ter z vsakim novim </w:t>
      </w:r>
      <w:r w:rsidRPr="00C864B9">
        <w:rPr>
          <w:rFonts w:ascii="Times New Roman" w:hAnsi="Times New Roman"/>
          <w:sz w:val="24"/>
          <w:szCs w:val="24"/>
          <w:lang w:val="sl-SI" w:eastAsia="de-DE"/>
        </w:rPr>
        <w:lastRenderedPageBreak/>
        <w:t xml:space="preserve">sklopom ali temo širi. Le-te so tako osnova in nujno potrebne za nadgradnjo snovi v prihodnjem šol. letu. Dijak mora doseči pri tem ocenjevanju vsaj 50 %, da je ob koncu šol. leta ocenjen pozitivno. </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Npr.: dijak ima pisne ocene 1,1,3, ali 1,1,4- dijak ni dosegel minimalnih standardov, saj ima 2/3 snovi negativne, ne glede na ustne ocene ali kreditne točke. Pri tem se upošteva, da je negativno ocenjen iz snovi, ki je definirana pri minimalnih standardih- točka </w:t>
      </w:r>
      <w:smartTag w:uri="urn:schemas-microsoft-com:office:smarttags" w:element="metricconverter">
        <w:smartTagPr>
          <w:attr w:name="ProductID" w:val="6 in"/>
        </w:smartTagPr>
        <w:r w:rsidRPr="00C864B9">
          <w:rPr>
            <w:rFonts w:ascii="Times New Roman" w:hAnsi="Times New Roman"/>
            <w:sz w:val="24"/>
            <w:szCs w:val="24"/>
            <w:lang w:val="sl-SI" w:eastAsia="de-DE"/>
          </w:rPr>
          <w:t>6 in</w:t>
        </w:r>
      </w:smartTag>
      <w:r w:rsidRPr="00C864B9">
        <w:rPr>
          <w:rFonts w:ascii="Times New Roman" w:hAnsi="Times New Roman"/>
          <w:sz w:val="24"/>
          <w:szCs w:val="24"/>
          <w:lang w:val="sl-SI" w:eastAsia="de-DE"/>
        </w:rPr>
        <w:t xml:space="preserve"> 6.1.</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 xml:space="preserve">Zaključna ocena se določi kot je zapisano v Skupnih izhodiščih II. gimnazije, </w:t>
      </w:r>
      <w:r w:rsidRPr="00C864B9">
        <w:rPr>
          <w:rFonts w:ascii="Times New Roman" w:hAnsi="Times New Roman"/>
          <w:b/>
          <w:sz w:val="24"/>
          <w:szCs w:val="24"/>
          <w:lang w:val="sl-SI" w:eastAsia="de-DE"/>
        </w:rPr>
        <w:t>z izjemo, da se dijaku, ki ima eno pisno nalogo ocenjeno negativno, ne glede na decimalna mesta pri izračunu povprečne ocene, ocena zaključi navzdol</w:t>
      </w:r>
      <w:r w:rsidRPr="00C864B9">
        <w:rPr>
          <w:rFonts w:ascii="Times New Roman" w:hAnsi="Times New Roman"/>
          <w:sz w:val="24"/>
          <w:szCs w:val="24"/>
          <w:lang w:val="sl-SI" w:eastAsia="de-DE"/>
        </w:rPr>
        <w:t>. V primeru, ko bi se dijaku na tak način ocena zaokrožila na 1, se končna ocena določi kot je zapisano v Skupnih izhodiščih II. gimnazije.</w:t>
      </w:r>
    </w:p>
    <w:p w:rsidR="00C864B9" w:rsidRPr="00C864B9" w:rsidRDefault="00C864B9" w:rsidP="00C864B9">
      <w:pPr>
        <w:pStyle w:val="Brezrazmikov"/>
        <w:rPr>
          <w:rFonts w:ascii="Times New Roman" w:hAnsi="Times New Roman"/>
          <w:sz w:val="24"/>
          <w:szCs w:val="24"/>
          <w:lang w:val="sl-SI" w:eastAsia="de-DE"/>
        </w:rPr>
      </w:pPr>
      <w:r w:rsidRPr="00C864B9">
        <w:rPr>
          <w:rFonts w:ascii="Times New Roman" w:hAnsi="Times New Roman"/>
          <w:sz w:val="24"/>
          <w:szCs w:val="24"/>
          <w:lang w:val="sl-SI" w:eastAsia="de-DE"/>
        </w:rPr>
        <w:t>Dijak bo ob koncu pouka neocenjen, če v enem ali obeh ocenjevalnih obdobjih ne bo pridobil nobene ocene.</w:t>
      </w:r>
    </w:p>
    <w:p w:rsidR="00C864B9" w:rsidRDefault="00C864B9" w:rsidP="00C864B9">
      <w:pPr>
        <w:pStyle w:val="Brezrazmikov"/>
        <w:rPr>
          <w:rFonts w:ascii="Times New Roman" w:hAnsi="Times New Roman"/>
          <w:b/>
          <w:sz w:val="24"/>
          <w:szCs w:val="24"/>
          <w:lang w:val="sl-SI" w:eastAsia="de-DE"/>
        </w:rPr>
      </w:pPr>
      <w:r w:rsidRPr="00C864B9">
        <w:rPr>
          <w:rFonts w:ascii="Times New Roman" w:hAnsi="Times New Roman"/>
          <w:b/>
          <w:sz w:val="24"/>
          <w:szCs w:val="24"/>
          <w:lang w:val="sl-SI" w:eastAsia="de-DE"/>
        </w:rPr>
        <w:t>Dijak je na koncu 1. ocenjevalnega obdobja neocenjen, če ni pridobil vseh predvidenih ocen. Dijak je ob koncu pouka neocenjen, če ni pridobil vseh predvidenih ocen.</w:t>
      </w:r>
    </w:p>
    <w:p w:rsidR="00C864B9" w:rsidRPr="00C864B9" w:rsidRDefault="00C864B9" w:rsidP="00C864B9">
      <w:pPr>
        <w:pStyle w:val="Brezrazmikov"/>
        <w:rPr>
          <w:rFonts w:ascii="Times New Roman" w:hAnsi="Times New Roman"/>
          <w:b/>
          <w:sz w:val="24"/>
          <w:szCs w:val="24"/>
          <w:lang w:val="sl-SI" w:eastAsia="de-DE"/>
        </w:rPr>
      </w:pPr>
    </w:p>
    <w:p w:rsidR="00C864B9" w:rsidRPr="00C864B9" w:rsidRDefault="00C864B9" w:rsidP="00C864B9">
      <w:pPr>
        <w:pStyle w:val="Brezrazmikov"/>
        <w:rPr>
          <w:rFonts w:ascii="Georgia" w:hAnsi="Georgia"/>
          <w:b/>
          <w:u w:val="single"/>
          <w:lang w:val="sl-SI" w:eastAsia="de-DE"/>
        </w:rPr>
      </w:pPr>
      <w:r>
        <w:rPr>
          <w:rFonts w:ascii="Georgia" w:hAnsi="Georgia"/>
          <w:b/>
          <w:u w:val="single"/>
          <w:lang w:val="sl-SI" w:eastAsia="de-DE"/>
        </w:rPr>
        <w:t xml:space="preserve">10. </w:t>
      </w:r>
      <w:r w:rsidRPr="00C864B9">
        <w:rPr>
          <w:rFonts w:ascii="Georgia" w:hAnsi="Georgia"/>
          <w:b/>
          <w:u w:val="single"/>
          <w:lang w:val="sl-SI" w:eastAsia="de-DE"/>
        </w:rPr>
        <w:t>IZBIRNA NEMŠČINA 3. LETNIK</w:t>
      </w:r>
    </w:p>
    <w:p w:rsidR="00C864B9" w:rsidRPr="00C864B9" w:rsidRDefault="00C864B9" w:rsidP="00C864B9">
      <w:pPr>
        <w:pStyle w:val="Brezrazmikov"/>
        <w:rPr>
          <w:rFonts w:ascii="Georgia" w:hAnsi="Georgia"/>
          <w:lang w:val="sl-SI" w:eastAsia="de-DE"/>
        </w:rPr>
      </w:pPr>
    </w:p>
    <w:p w:rsidR="00C864B9" w:rsidRPr="00C864B9" w:rsidRDefault="00C864B9" w:rsidP="00C864B9">
      <w:pPr>
        <w:pStyle w:val="Brezrazmikov"/>
        <w:rPr>
          <w:rFonts w:ascii="Times New Roman" w:hAnsi="Times New Roman"/>
          <w:lang w:val="sl-SI" w:eastAsia="de-DE"/>
        </w:rPr>
      </w:pPr>
      <w:r w:rsidRPr="00C864B9">
        <w:rPr>
          <w:rFonts w:ascii="Times New Roman" w:hAnsi="Times New Roman"/>
          <w:lang w:val="sl-SI" w:eastAsia="de-DE"/>
        </w:rPr>
        <w:t xml:space="preserve">- Dijaki pri predmetu v šolskem letu pridobijo </w:t>
      </w:r>
      <w:r w:rsidRPr="00C864B9">
        <w:rPr>
          <w:rFonts w:ascii="Times New Roman" w:hAnsi="Times New Roman"/>
          <w:b/>
          <w:u w:val="single"/>
          <w:lang w:val="sl-SI" w:eastAsia="de-DE"/>
        </w:rPr>
        <w:t>2 oceni</w:t>
      </w:r>
      <w:r w:rsidRPr="00C864B9">
        <w:rPr>
          <w:rFonts w:ascii="Times New Roman" w:hAnsi="Times New Roman"/>
          <w:lang w:val="sl-SI" w:eastAsia="de-DE"/>
        </w:rPr>
        <w:t xml:space="preserve">, ki se vpišeta k redni nemščini in sta </w:t>
      </w:r>
      <w:r w:rsidRPr="00C864B9">
        <w:rPr>
          <w:rFonts w:ascii="Times New Roman" w:hAnsi="Times New Roman"/>
          <w:b/>
          <w:u w:val="single"/>
          <w:lang w:val="sl-SI" w:eastAsia="de-DE"/>
        </w:rPr>
        <w:t>enakovredni</w:t>
      </w:r>
      <w:r w:rsidRPr="00C864B9">
        <w:rPr>
          <w:rFonts w:ascii="Times New Roman" w:hAnsi="Times New Roman"/>
          <w:lang w:val="sl-SI" w:eastAsia="de-DE"/>
        </w:rPr>
        <w:t xml:space="preserve"> ostalim ocenam pri tem predmetu. V vsakem ocenjevalnem obdobju je dijak ocenjen z 1 oceno. (Če dijak ni slušatelj rednega predmeta nemščina, se mu oceni vpišeta v posebno kategorijo v redovalnici.)</w:t>
      </w:r>
    </w:p>
    <w:p w:rsidR="00C864B9" w:rsidRPr="00C864B9" w:rsidRDefault="00C864B9" w:rsidP="00C864B9">
      <w:pPr>
        <w:pStyle w:val="Brezrazmikov"/>
        <w:rPr>
          <w:rFonts w:ascii="Times New Roman" w:hAnsi="Times New Roman"/>
          <w:lang w:val="sl-SI" w:eastAsia="de-DE"/>
        </w:rPr>
      </w:pPr>
    </w:p>
    <w:p w:rsidR="00C864B9" w:rsidRPr="00C864B9" w:rsidRDefault="00C864B9" w:rsidP="00C864B9">
      <w:pPr>
        <w:pStyle w:val="Brezrazmikov"/>
        <w:rPr>
          <w:rFonts w:ascii="Times New Roman" w:hAnsi="Times New Roman"/>
          <w:lang w:val="sl-SI" w:eastAsia="de-DE"/>
        </w:rPr>
      </w:pPr>
      <w:r w:rsidRPr="00C864B9">
        <w:rPr>
          <w:rFonts w:ascii="Times New Roman" w:hAnsi="Times New Roman"/>
          <w:lang w:val="sl-SI" w:eastAsia="de-DE"/>
        </w:rPr>
        <w:t xml:space="preserve">- Oceno dijak pridobi </w:t>
      </w:r>
      <w:r w:rsidRPr="00C864B9">
        <w:rPr>
          <w:rFonts w:ascii="Times New Roman" w:hAnsi="Times New Roman"/>
          <w:b/>
          <w:u w:val="single"/>
          <w:lang w:val="sl-SI" w:eastAsia="de-DE"/>
        </w:rPr>
        <w:t>iz dveh enakovrednih kategorij</w:t>
      </w:r>
      <w:r w:rsidRPr="00C864B9">
        <w:rPr>
          <w:rFonts w:ascii="Times New Roman" w:hAnsi="Times New Roman"/>
          <w:lang w:val="sl-SI" w:eastAsia="de-DE"/>
        </w:rPr>
        <w:t>:</w:t>
      </w:r>
    </w:p>
    <w:p w:rsidR="00C864B9" w:rsidRPr="00C864B9" w:rsidRDefault="00C864B9" w:rsidP="00C864B9">
      <w:pPr>
        <w:pStyle w:val="Brezrazmikov"/>
        <w:rPr>
          <w:rFonts w:ascii="Times New Roman" w:hAnsi="Times New Roman"/>
          <w:lang w:val="sl-SI" w:eastAsia="de-DE"/>
        </w:rPr>
      </w:pPr>
      <w:r w:rsidRPr="00C864B9">
        <w:rPr>
          <w:rFonts w:ascii="Times New Roman" w:hAnsi="Times New Roman"/>
          <w:lang w:val="sl-SI" w:eastAsia="de-DE"/>
        </w:rPr>
        <w:t xml:space="preserve">* del ocene pridobi s </w:t>
      </w:r>
      <w:r w:rsidRPr="00C864B9">
        <w:rPr>
          <w:rFonts w:ascii="Times New Roman" w:hAnsi="Times New Roman"/>
          <w:b/>
          <w:u w:val="single"/>
          <w:lang w:val="sl-SI" w:eastAsia="de-DE"/>
        </w:rPr>
        <w:t>pisnim ocenjevanjem znanja</w:t>
      </w:r>
      <w:r w:rsidRPr="00C864B9">
        <w:rPr>
          <w:rFonts w:ascii="Times New Roman" w:hAnsi="Times New Roman"/>
          <w:lang w:val="sl-SI" w:eastAsia="de-DE"/>
        </w:rPr>
        <w:t xml:space="preserve">, ki se izvede 1x v vsakem </w:t>
      </w:r>
    </w:p>
    <w:p w:rsidR="00C864B9" w:rsidRPr="00C864B9" w:rsidRDefault="00C864B9" w:rsidP="00C864B9">
      <w:pPr>
        <w:pStyle w:val="Brezrazmikov"/>
        <w:rPr>
          <w:rFonts w:ascii="Times New Roman" w:hAnsi="Times New Roman"/>
          <w:lang w:val="sl-SI" w:eastAsia="de-DE"/>
        </w:rPr>
      </w:pPr>
      <w:r w:rsidRPr="00C864B9">
        <w:rPr>
          <w:rFonts w:ascii="Times New Roman" w:hAnsi="Times New Roman"/>
          <w:lang w:val="sl-SI" w:eastAsia="de-DE"/>
        </w:rPr>
        <w:tab/>
        <w:t xml:space="preserve">ocenjevalnem </w:t>
      </w:r>
      <w:r w:rsidRPr="00C864B9">
        <w:rPr>
          <w:rFonts w:ascii="Times New Roman" w:hAnsi="Times New Roman"/>
          <w:lang w:val="sl-SI" w:eastAsia="de-DE"/>
        </w:rPr>
        <w:tab/>
        <w:t>obdobju</w:t>
      </w:r>
    </w:p>
    <w:p w:rsidR="00C864B9" w:rsidRPr="00C864B9" w:rsidRDefault="00C864B9" w:rsidP="00C864B9">
      <w:pPr>
        <w:pStyle w:val="Brezrazmikov"/>
        <w:rPr>
          <w:rFonts w:ascii="Times New Roman" w:hAnsi="Times New Roman"/>
          <w:lang w:val="sl-SI" w:eastAsia="de-DE"/>
        </w:rPr>
      </w:pPr>
      <w:r w:rsidRPr="00C864B9">
        <w:rPr>
          <w:rFonts w:ascii="Times New Roman" w:hAnsi="Times New Roman"/>
          <w:lang w:val="sl-SI" w:eastAsia="de-DE"/>
        </w:rPr>
        <w:tab/>
        <w:t xml:space="preserve">* del ocene pridobi </w:t>
      </w:r>
      <w:r w:rsidRPr="00C864B9">
        <w:rPr>
          <w:rFonts w:ascii="Times New Roman" w:hAnsi="Times New Roman"/>
          <w:b/>
          <w:u w:val="single"/>
          <w:lang w:val="sl-SI" w:eastAsia="de-DE"/>
        </w:rPr>
        <w:t>z rešenim in oddanim gradivom</w:t>
      </w:r>
      <w:r w:rsidRPr="00C864B9">
        <w:rPr>
          <w:rFonts w:ascii="Times New Roman" w:hAnsi="Times New Roman"/>
          <w:lang w:val="sl-SI" w:eastAsia="de-DE"/>
        </w:rPr>
        <w:t>, ki ga dobi pri pouku</w:t>
      </w:r>
    </w:p>
    <w:p w:rsidR="00C864B9" w:rsidRPr="00C864B9" w:rsidRDefault="00C864B9" w:rsidP="00C864B9">
      <w:pPr>
        <w:pStyle w:val="Brezrazmikov"/>
        <w:rPr>
          <w:rFonts w:ascii="Times New Roman" w:hAnsi="Times New Roman"/>
          <w:lang w:val="sl-SI" w:eastAsia="de-DE"/>
        </w:rPr>
      </w:pPr>
    </w:p>
    <w:p w:rsidR="00C864B9" w:rsidRPr="00C864B9" w:rsidRDefault="00C864B9" w:rsidP="00C864B9">
      <w:pPr>
        <w:pStyle w:val="Brezrazmikov"/>
        <w:rPr>
          <w:rFonts w:ascii="Times New Roman" w:hAnsi="Times New Roman"/>
          <w:lang w:val="sl-SI" w:eastAsia="de-DE"/>
        </w:rPr>
      </w:pPr>
      <w:r w:rsidRPr="00C864B9">
        <w:rPr>
          <w:rFonts w:ascii="Times New Roman" w:hAnsi="Times New Roman"/>
          <w:lang w:val="sl-SI" w:eastAsia="de-DE"/>
        </w:rPr>
        <w:t>- Gradivo mora dijak oddati do vnaprej dogovorjenega datuma. Gradivo, ki ga dijak odda po tem roku, se ne upošteva v oceno. Gradivo mora biti rešeno v celoti oziroma po vnaprej dogovorjenih navodilih učiteljice.</w:t>
      </w:r>
    </w:p>
    <w:p w:rsidR="00C864B9" w:rsidRPr="00C864B9" w:rsidRDefault="00C864B9" w:rsidP="00C864B9">
      <w:pPr>
        <w:pStyle w:val="Brezrazmikov"/>
        <w:rPr>
          <w:rFonts w:ascii="Times New Roman" w:hAnsi="Times New Roman"/>
          <w:lang w:val="sl-SI" w:eastAsia="de-DE"/>
        </w:rPr>
      </w:pPr>
    </w:p>
    <w:p w:rsidR="00437FF9" w:rsidRPr="00C864B9" w:rsidRDefault="00437FF9" w:rsidP="00C864B9">
      <w:pPr>
        <w:pStyle w:val="Brezrazmikov"/>
        <w:rPr>
          <w:lang w:val="sl-SI"/>
        </w:rPr>
      </w:pPr>
    </w:p>
    <w:sectPr w:rsidR="00437FF9" w:rsidRPr="00C86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050"/>
    <w:multiLevelType w:val="hybridMultilevel"/>
    <w:tmpl w:val="975623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4258"/>
    <w:multiLevelType w:val="hybridMultilevel"/>
    <w:tmpl w:val="FA3675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45E4C"/>
    <w:multiLevelType w:val="hybridMultilevel"/>
    <w:tmpl w:val="A8566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9096E"/>
    <w:multiLevelType w:val="hybridMultilevel"/>
    <w:tmpl w:val="F864C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DB0A9F"/>
    <w:multiLevelType w:val="hybridMultilevel"/>
    <w:tmpl w:val="510821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11F84"/>
    <w:multiLevelType w:val="hybridMultilevel"/>
    <w:tmpl w:val="64906B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A60A3"/>
    <w:multiLevelType w:val="hybridMultilevel"/>
    <w:tmpl w:val="3A844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B9"/>
    <w:rsid w:val="0028394A"/>
    <w:rsid w:val="00437FF9"/>
    <w:rsid w:val="00C86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974E38-F7E7-4611-959C-DA2C494D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864B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Mateja</cp:lastModifiedBy>
  <cp:revision>2</cp:revision>
  <dcterms:created xsi:type="dcterms:W3CDTF">2018-08-30T09:08:00Z</dcterms:created>
  <dcterms:modified xsi:type="dcterms:W3CDTF">2018-08-30T09:08:00Z</dcterms:modified>
</cp:coreProperties>
</file>