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4668B9" w:rsidRPr="004A61AB" w:rsidRDefault="00372E07" w:rsidP="004A61AB">
      <w:pPr>
        <w:jc w:val="center"/>
        <w:rPr>
          <w:b/>
          <w:color w:val="FF0000"/>
          <w:sz w:val="36"/>
          <w:szCs w:val="36"/>
        </w:rPr>
      </w:pPr>
      <w:r w:rsidRPr="004A61AB">
        <w:rPr>
          <w:b/>
          <w:color w:val="FF0000"/>
          <w:sz w:val="36"/>
          <w:szCs w:val="36"/>
        </w:rPr>
        <w:t>JEZIKOVNI TEČAJ</w:t>
      </w:r>
      <w:r w:rsidR="00886E34">
        <w:rPr>
          <w:b/>
          <w:color w:val="FF0000"/>
          <w:sz w:val="36"/>
          <w:szCs w:val="36"/>
        </w:rPr>
        <w:t>I 2018/19</w:t>
      </w:r>
    </w:p>
    <w:p w:rsidR="004A61AB" w:rsidRPr="00FB5A03" w:rsidRDefault="004A61AB" w:rsidP="004A61AB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9870E9B" wp14:editId="67FD3507">
            <wp:extent cx="2228850" cy="1426464"/>
            <wp:effectExtent l="0" t="0" r="0" b="0"/>
            <wp:docPr id="1" name="Slika 1" descr="Rezultat iskanja slik za lengu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nguaj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40" cy="14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5" w:rsidRDefault="00D33D75" w:rsidP="00D33D75">
      <w:r>
        <w:t xml:space="preserve">Tudi v letošnjem šolskem letu bodo na II. gimnaziji </w:t>
      </w:r>
      <w:r w:rsidR="008D2984">
        <w:t xml:space="preserve">potekali </w:t>
      </w:r>
      <w:r>
        <w:t>fakultativni tečaji tujih jezikov</w:t>
      </w:r>
      <w:r w:rsidR="008D2984">
        <w:t>,</w:t>
      </w:r>
      <w:r>
        <w:t xml:space="preserve"> in sicer </w:t>
      </w:r>
      <w:r w:rsidRPr="00FB5A03">
        <w:rPr>
          <w:b/>
          <w:color w:val="0070C0"/>
        </w:rPr>
        <w:t xml:space="preserve">začetni tečaji </w:t>
      </w:r>
      <w:r w:rsidR="004A61AB" w:rsidRPr="001A51D7">
        <w:rPr>
          <w:b/>
          <w:color w:val="0070C0"/>
          <w:highlight w:val="yellow"/>
        </w:rPr>
        <w:t>NEMŠČINE, Š</w:t>
      </w:r>
      <w:r w:rsidR="009A4656" w:rsidRPr="001A51D7">
        <w:rPr>
          <w:b/>
          <w:color w:val="0070C0"/>
          <w:highlight w:val="yellow"/>
        </w:rPr>
        <w:t xml:space="preserve">PANŠČINE, FRANCOŠČINE, RUŠČINE </w:t>
      </w:r>
      <w:r w:rsidR="004A61AB" w:rsidRPr="001A51D7">
        <w:rPr>
          <w:b/>
          <w:color w:val="0070C0"/>
          <w:highlight w:val="yellow"/>
        </w:rPr>
        <w:t>IN LATINŠČINE</w:t>
      </w:r>
      <w:r w:rsidR="008D2984">
        <w:rPr>
          <w:b/>
          <w:color w:val="0070C0"/>
          <w:highlight w:val="yellow"/>
        </w:rPr>
        <w:t xml:space="preserve"> ter nadaljevalna</w:t>
      </w:r>
      <w:r w:rsidR="00886E34" w:rsidRPr="001A51D7">
        <w:rPr>
          <w:b/>
          <w:color w:val="0070C0"/>
          <w:highlight w:val="yellow"/>
        </w:rPr>
        <w:t xml:space="preserve"> tečaj</w:t>
      </w:r>
      <w:r w:rsidR="008D2984">
        <w:rPr>
          <w:b/>
          <w:color w:val="0070C0"/>
          <w:highlight w:val="yellow"/>
        </w:rPr>
        <w:t>a</w:t>
      </w:r>
      <w:r w:rsidR="00886E34" w:rsidRPr="001A51D7">
        <w:rPr>
          <w:b/>
          <w:color w:val="0070C0"/>
          <w:highlight w:val="yellow"/>
        </w:rPr>
        <w:t xml:space="preserve"> ŠPANŠČINE in LATINŠČINE</w:t>
      </w:r>
      <w:r w:rsidR="008D2984">
        <w:t xml:space="preserve">. Dijake višjih letnikov </w:t>
      </w:r>
      <w:r>
        <w:t xml:space="preserve">vabimo, da se udeležite tečajev, na katerih se boste pripravljali na enega izmed </w:t>
      </w:r>
      <w:r w:rsidRPr="00FB5A03">
        <w:rPr>
          <w:b/>
          <w:color w:val="0070C0"/>
        </w:rPr>
        <w:t>mednarodno veljavnih izpitov iz angleščine</w:t>
      </w:r>
      <w:r w:rsidR="00180F3E" w:rsidRPr="00FB5A03">
        <w:rPr>
          <w:b/>
          <w:color w:val="0070C0"/>
        </w:rPr>
        <w:t xml:space="preserve"> (CAE)</w:t>
      </w:r>
      <w:r w:rsidRPr="00FB5A03">
        <w:rPr>
          <w:b/>
          <w:color w:val="0070C0"/>
        </w:rPr>
        <w:t>, francoščine</w:t>
      </w:r>
      <w:r w:rsidR="00180F3E" w:rsidRPr="00FB5A03">
        <w:rPr>
          <w:b/>
          <w:color w:val="0070C0"/>
        </w:rPr>
        <w:t xml:space="preserve"> (DELF)</w:t>
      </w:r>
      <w:r w:rsidRPr="00FB5A03">
        <w:rPr>
          <w:b/>
          <w:color w:val="0070C0"/>
        </w:rPr>
        <w:t xml:space="preserve"> in španščine</w:t>
      </w:r>
      <w:r w:rsidR="00180F3E" w:rsidRPr="00FB5A03">
        <w:rPr>
          <w:b/>
          <w:color w:val="0070C0"/>
        </w:rPr>
        <w:t xml:space="preserve"> (DELE)</w:t>
      </w:r>
      <w:r>
        <w:t xml:space="preserve">. </w:t>
      </w:r>
    </w:p>
    <w:p w:rsidR="00180F3E" w:rsidRDefault="008D2984" w:rsidP="00180F3E">
      <w:pPr>
        <w:rPr>
          <w:rFonts w:ascii="Calibri" w:hAnsi="Calibri" w:cs="Calibri"/>
          <w:bCs/>
          <w:color w:val="000000"/>
          <w:shd w:val="clear" w:color="auto" w:fill="FFFFFF"/>
        </w:rPr>
      </w:pPr>
      <w:r>
        <w:t xml:space="preserve">Lahko </w:t>
      </w:r>
      <w:r w:rsidR="009A4656">
        <w:t>se vpišete tudi na</w:t>
      </w:r>
      <w:r w:rsidR="00180F3E">
        <w:t xml:space="preserve"> </w:t>
      </w:r>
      <w:r w:rsidR="00180F3E" w:rsidRPr="004A61AB">
        <w:rPr>
          <w:b/>
          <w:color w:val="E36C0A" w:themeColor="accent6" w:themeShade="BF"/>
        </w:rPr>
        <w:t xml:space="preserve">70-urni </w:t>
      </w:r>
      <w:r w:rsidR="004A61AB" w:rsidRPr="004A61AB">
        <w:rPr>
          <w:b/>
          <w:color w:val="E36C0A" w:themeColor="accent6" w:themeShade="BF"/>
        </w:rPr>
        <w:t>MEDICINSKI TEČAJ LATINŠČINE</w:t>
      </w:r>
      <w:r w:rsidR="00180F3E">
        <w:t>, ki je namenjen predvs</w:t>
      </w:r>
      <w:r w:rsidR="00FB5A03">
        <w:t>em bodočim študentom medicine</w:t>
      </w:r>
      <w:r w:rsidR="00180F3E">
        <w:t xml:space="preserve">. </w:t>
      </w:r>
      <w:r w:rsidR="00180F3E" w:rsidRPr="004A61AB">
        <w:t>Uspešno opravljeni 70-urni tečaj namreč velja za priznan izpit iz medicinske terminologije na Medicinski fakulteti Maribor.</w:t>
      </w:r>
    </w:p>
    <w:p w:rsidR="00180F3E" w:rsidRDefault="00180F3E" w:rsidP="00180F3E">
      <w:r>
        <w:t>Dobrodošl</w:t>
      </w:r>
      <w:r w:rsidR="00FB5A03">
        <w:t>i so tudi vsi zunanji tečajniki, saj z</w:t>
      </w:r>
      <w:r>
        <w:t xml:space="preserve">a obiskovanje tečaja ni </w:t>
      </w:r>
      <w:r w:rsidR="008D2984">
        <w:t>t</w:t>
      </w:r>
      <w:r>
        <w:t>reb</w:t>
      </w:r>
      <w:r w:rsidR="008D2984">
        <w:t>a</w:t>
      </w:r>
      <w:r>
        <w:t xml:space="preserve"> biti dijak II. gimnazije.</w:t>
      </w:r>
    </w:p>
    <w:p w:rsidR="004A61AB" w:rsidRDefault="004A61AB">
      <w:pPr>
        <w:rPr>
          <w:b/>
          <w:color w:val="FF0000"/>
        </w:rPr>
      </w:pPr>
    </w:p>
    <w:p w:rsidR="00180F3E" w:rsidRPr="00180F3E" w:rsidRDefault="004A61AB">
      <w:pPr>
        <w:rPr>
          <w:b/>
          <w:color w:val="FF0000"/>
        </w:rPr>
      </w:pPr>
      <w:r w:rsidRPr="00180F3E">
        <w:rPr>
          <w:b/>
          <w:color w:val="FF0000"/>
        </w:rPr>
        <w:t>CENE TEČAJEV</w:t>
      </w:r>
      <w:r w:rsidR="00180F3E" w:rsidRPr="00180F3E">
        <w:rPr>
          <w:b/>
          <w:color w:val="FF0000"/>
        </w:rPr>
        <w:t xml:space="preserve">: </w:t>
      </w:r>
    </w:p>
    <w:p w:rsidR="000475B7" w:rsidRDefault="000475B7">
      <w:r>
        <w:t>40-urni j</w:t>
      </w:r>
      <w:r w:rsidR="00D33D75">
        <w:t>ezikovni</w:t>
      </w:r>
      <w:r w:rsidR="004668B9">
        <w:t xml:space="preserve"> tečaji bodo potekali </w:t>
      </w:r>
      <w:r>
        <w:t xml:space="preserve">predvidoma </w:t>
      </w:r>
      <w:r w:rsidR="009A4656">
        <w:t>1</w:t>
      </w:r>
      <w:r w:rsidR="008D2984">
        <w:t>-</w:t>
      </w:r>
      <w:r w:rsidR="004668B9">
        <w:t xml:space="preserve">krat tedensko od oktobra do </w:t>
      </w:r>
      <w:r w:rsidR="009A4656">
        <w:t>aprila</w:t>
      </w:r>
      <w:r w:rsidR="004668B9">
        <w:t xml:space="preserve"> in stanejo </w:t>
      </w:r>
      <w:r w:rsidR="00E25466">
        <w:t>80</w:t>
      </w:r>
      <w:r w:rsidR="004668B9">
        <w:t xml:space="preserve"> EUR</w:t>
      </w:r>
      <w:r w:rsidR="00E817FC">
        <w:t xml:space="preserve"> (vključen je DDV)</w:t>
      </w:r>
      <w:r w:rsidR="004668B9">
        <w:t xml:space="preserve">. </w:t>
      </w:r>
    </w:p>
    <w:p w:rsidR="00765F8B" w:rsidRDefault="004668B9">
      <w:r>
        <w:t>Priprave na mednarodne izpite</w:t>
      </w:r>
      <w:r w:rsidR="000475B7">
        <w:t xml:space="preserve"> (40 ur)</w:t>
      </w:r>
      <w:r>
        <w:t xml:space="preserve"> bodo potekale </w:t>
      </w:r>
      <w:r w:rsidR="008D2984">
        <w:t>1-krat</w:t>
      </w:r>
      <w:r>
        <w:t xml:space="preserve"> tedensko od oktobra do aprila in stanejo </w:t>
      </w:r>
      <w:r w:rsidR="00E25466">
        <w:t>9</w:t>
      </w:r>
      <w:r>
        <w:t>5 EUR</w:t>
      </w:r>
      <w:r w:rsidR="00E817FC">
        <w:t xml:space="preserve"> (vključen je DDV)</w:t>
      </w:r>
      <w:r>
        <w:t>.</w:t>
      </w:r>
      <w:r w:rsidR="00765F8B">
        <w:t xml:space="preserve"> </w:t>
      </w:r>
    </w:p>
    <w:p w:rsidR="00180F3E" w:rsidRDefault="00180F3E">
      <w:r>
        <w:t xml:space="preserve">70-urni medicinski tečaj latinščine, ki bo predvidoma potekal 3 ure tedensko od oktobra do aprila, stane 140 EUR (vključen je DDV).  </w:t>
      </w:r>
    </w:p>
    <w:p w:rsidR="004A61AB" w:rsidRDefault="004A61AB" w:rsidP="004A61AB">
      <w:pPr>
        <w:rPr>
          <w:b/>
          <w:color w:val="FF0000"/>
        </w:rPr>
      </w:pPr>
    </w:p>
    <w:p w:rsidR="004A61AB" w:rsidRDefault="004A61AB" w:rsidP="004A61AB">
      <w:pPr>
        <w:rPr>
          <w:b/>
          <w:color w:val="FF0000"/>
        </w:rPr>
      </w:pPr>
    </w:p>
    <w:p w:rsidR="009A4656" w:rsidRDefault="004A61AB" w:rsidP="004A61AB">
      <w:pPr>
        <w:rPr>
          <w:b/>
        </w:rPr>
      </w:pPr>
      <w:r w:rsidRPr="00180F3E">
        <w:rPr>
          <w:b/>
          <w:color w:val="FF0000"/>
        </w:rPr>
        <w:t xml:space="preserve">PRIJAVE ZBIRAMO DO </w:t>
      </w:r>
      <w:r w:rsidR="008D2984">
        <w:rPr>
          <w:b/>
          <w:color w:val="FF0000"/>
        </w:rPr>
        <w:t xml:space="preserve">PONEDELJKA, 1. 10. </w:t>
      </w:r>
      <w:r w:rsidRPr="00180F3E">
        <w:rPr>
          <w:b/>
          <w:color w:val="FF0000"/>
        </w:rPr>
        <w:t>201</w:t>
      </w:r>
      <w:r w:rsidR="00886E34">
        <w:rPr>
          <w:b/>
          <w:color w:val="FF0000"/>
        </w:rPr>
        <w:t>8</w:t>
      </w:r>
      <w:r>
        <w:t xml:space="preserve">. Nato boste </w:t>
      </w:r>
      <w:r w:rsidRPr="00D3513F">
        <w:rPr>
          <w:b/>
        </w:rPr>
        <w:t>po elektronski pošti obveščeni o terminu prvega srečanja.</w:t>
      </w:r>
    </w:p>
    <w:p w:rsidR="004A61AB" w:rsidRDefault="004A61AB" w:rsidP="004A61AB">
      <w:r>
        <w:t xml:space="preserve">Za vsa morebitna vprašanja in pojasnila se obrnite na </w:t>
      </w:r>
      <w:hyperlink r:id="rId7" w:history="1">
        <w:r w:rsidR="00886E34" w:rsidRPr="00694DF4">
          <w:rPr>
            <w:rStyle w:val="Hiperpovezava"/>
          </w:rPr>
          <w:t>karmen.kaucic@druga.si</w:t>
        </w:r>
      </w:hyperlink>
    </w:p>
    <w:p w:rsidR="004A61AB" w:rsidRPr="00D3513F" w:rsidRDefault="004A61AB" w:rsidP="004A61AB">
      <w:pPr>
        <w:rPr>
          <w:b/>
        </w:rPr>
      </w:pPr>
    </w:p>
    <w:p w:rsidR="004A61AB" w:rsidRPr="008D2984" w:rsidRDefault="004A61AB" w:rsidP="008D2984">
      <w:pPr>
        <w:jc w:val="center"/>
        <w:rPr>
          <w:color w:val="0000FF"/>
          <w:sz w:val="72"/>
          <w:szCs w:val="72"/>
          <w:highlight w:val="yellow"/>
          <w:u w:val="single"/>
        </w:rPr>
      </w:pPr>
      <w:r w:rsidRPr="004A61AB">
        <w:rPr>
          <w:sz w:val="52"/>
          <w:szCs w:val="52"/>
        </w:rPr>
        <w:t>Za prijavo klikni</w:t>
      </w:r>
      <w:r w:rsidR="00EB7BEE">
        <w:t xml:space="preserve"> </w:t>
      </w:r>
      <w:hyperlink r:id="rId8" w:history="1">
        <w:r w:rsidR="00EB7BEE" w:rsidRPr="008D2984">
          <w:rPr>
            <w:rStyle w:val="Hiperpovezava"/>
            <w:sz w:val="72"/>
            <w:szCs w:val="72"/>
            <w:highlight w:val="yellow"/>
          </w:rPr>
          <w:t>TUK</w:t>
        </w:r>
        <w:r w:rsidR="00EB7BEE" w:rsidRPr="008D2984">
          <w:rPr>
            <w:rStyle w:val="Hiperpovezava"/>
            <w:sz w:val="72"/>
            <w:szCs w:val="72"/>
            <w:highlight w:val="yellow"/>
          </w:rPr>
          <w:t>AJ</w:t>
        </w:r>
      </w:hyperlink>
      <w:r w:rsidRPr="00886E34">
        <w:rPr>
          <w:sz w:val="52"/>
          <w:szCs w:val="52"/>
          <w:highlight w:val="yellow"/>
        </w:rPr>
        <w:t>.</w:t>
      </w:r>
    </w:p>
    <w:p w:rsidR="004668B9" w:rsidRPr="00D3513F" w:rsidRDefault="004A61AB">
      <w:pPr>
        <w:rPr>
          <w:color w:val="FF0000"/>
        </w:rPr>
      </w:pPr>
      <w:r>
        <w:rPr>
          <w:b/>
          <w:color w:val="FF0000"/>
        </w:rPr>
        <w:br w:type="page"/>
      </w:r>
      <w:r w:rsidRPr="00D3513F">
        <w:rPr>
          <w:b/>
          <w:color w:val="FF0000"/>
        </w:rPr>
        <w:lastRenderedPageBreak/>
        <w:t>TEČAJI, KI SO NA VOLJO V LETOŠNJEM ŠOLSKEM LETU</w:t>
      </w:r>
      <w:r w:rsidR="009053A0" w:rsidRPr="00D3513F">
        <w:rPr>
          <w:color w:val="FF000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3253"/>
        <w:gridCol w:w="3233"/>
      </w:tblGrid>
      <w:tr w:rsidR="00180F3E" w:rsidTr="00D3513F">
        <w:tc>
          <w:tcPr>
            <w:tcW w:w="2802" w:type="dxa"/>
          </w:tcPr>
          <w:p w:rsidR="00180F3E" w:rsidRDefault="00180F3E">
            <w:r>
              <w:t xml:space="preserve">Jezikovni tečaji </w:t>
            </w:r>
          </w:p>
          <w:p w:rsidR="00180F3E" w:rsidRDefault="00180F3E"/>
        </w:tc>
        <w:tc>
          <w:tcPr>
            <w:tcW w:w="3253" w:type="dxa"/>
          </w:tcPr>
          <w:p w:rsidR="00180F3E" w:rsidRPr="00886E34" w:rsidRDefault="00180F3E">
            <w:pPr>
              <w:rPr>
                <w:highlight w:val="yellow"/>
              </w:rPr>
            </w:pPr>
            <w:r w:rsidRPr="00886E34">
              <w:rPr>
                <w:highlight w:val="yellow"/>
              </w:rPr>
              <w:t>Predviden urnik</w:t>
            </w:r>
            <w:r w:rsidR="00D3513F" w:rsidRPr="00886E34">
              <w:rPr>
                <w:highlight w:val="yellow"/>
              </w:rPr>
              <w:t>**</w:t>
            </w:r>
          </w:p>
        </w:tc>
        <w:tc>
          <w:tcPr>
            <w:tcW w:w="3233" w:type="dxa"/>
          </w:tcPr>
          <w:p w:rsidR="00180F3E" w:rsidRPr="00886E34" w:rsidRDefault="00180F3E">
            <w:pPr>
              <w:rPr>
                <w:highlight w:val="yellow"/>
              </w:rPr>
            </w:pPr>
            <w:r w:rsidRPr="00886E34">
              <w:rPr>
                <w:highlight w:val="yellow"/>
              </w:rPr>
              <w:t>Predviden termin</w:t>
            </w:r>
            <w:r w:rsidR="00903E0C" w:rsidRPr="00886E34">
              <w:rPr>
                <w:highlight w:val="yellow"/>
              </w:rPr>
              <w:t xml:space="preserve"> oz. trajanje tečaja</w:t>
            </w:r>
            <w:r w:rsidRPr="00886E34">
              <w:rPr>
                <w:highlight w:val="yellow"/>
              </w:rPr>
              <w:t>**</w:t>
            </w:r>
          </w:p>
        </w:tc>
      </w:tr>
      <w:tr w:rsidR="00180F3E" w:rsidTr="00D3513F">
        <w:trPr>
          <w:trHeight w:val="292"/>
        </w:trPr>
        <w:tc>
          <w:tcPr>
            <w:tcW w:w="2802" w:type="dxa"/>
            <w:shd w:val="clear" w:color="auto" w:fill="DBE5F1" w:themeFill="accent1" w:themeFillTint="33"/>
          </w:tcPr>
          <w:p w:rsidR="00180F3E" w:rsidRDefault="00180F3E" w:rsidP="004668B9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ca-ES"/>
              </w:rPr>
              <w:t>ŠPANŠČINA</w:t>
            </w:r>
            <w:r w:rsidRPr="006C75B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(40 ur)</w:t>
            </w:r>
          </w:p>
          <w:p w:rsidR="00180F3E" w:rsidRPr="0035637A" w:rsidRDefault="00180F3E" w:rsidP="004668B9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DBE5F1" w:themeFill="accent1" w:themeFillTint="33"/>
          </w:tcPr>
          <w:p w:rsidR="00D3513F" w:rsidRPr="001A51D7" w:rsidRDefault="006B7304" w:rsidP="00E817FC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SREDA</w:t>
            </w:r>
            <w:r w:rsidR="006D04A6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,</w:t>
            </w:r>
            <w:r w:rsidR="00D3513F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1</w:t>
            </w:r>
            <w:r w:rsidR="006D04A6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5.2</w:t>
            </w:r>
            <w:r w:rsidR="00D3513F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 – 16.</w:t>
            </w:r>
            <w:r w:rsidR="006D04A6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5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 w:rsidR="006D04A6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</w:t>
            </w:r>
            <w:r w:rsidR="006D04A6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(ali po dogovoru)</w:t>
            </w:r>
          </w:p>
          <w:p w:rsidR="00D3513F" w:rsidRPr="001A51D7" w:rsidRDefault="00D3513F" w:rsidP="00E817FC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</w:p>
        </w:tc>
        <w:tc>
          <w:tcPr>
            <w:tcW w:w="3233" w:type="dxa"/>
            <w:tcBorders>
              <w:bottom w:val="nil"/>
            </w:tcBorders>
            <w:shd w:val="clear" w:color="auto" w:fill="DBE5F1" w:themeFill="accent1" w:themeFillTint="33"/>
          </w:tcPr>
          <w:p w:rsidR="00180F3E" w:rsidRPr="0035637A" w:rsidRDefault="00180F3E" w:rsidP="009A465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OKTOBER – </w:t>
            </w:r>
            <w:r w:rsidR="009A4656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APRIL</w:t>
            </w:r>
          </w:p>
        </w:tc>
      </w:tr>
      <w:tr w:rsidR="00886E34" w:rsidTr="00D3513F">
        <w:trPr>
          <w:trHeight w:val="292"/>
        </w:trPr>
        <w:tc>
          <w:tcPr>
            <w:tcW w:w="2802" w:type="dxa"/>
            <w:shd w:val="clear" w:color="auto" w:fill="DBE5F1" w:themeFill="accent1" w:themeFillTint="33"/>
          </w:tcPr>
          <w:p w:rsidR="00886E34" w:rsidRDefault="00886E34" w:rsidP="004668B9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ca-ES"/>
              </w:rPr>
              <w:t xml:space="preserve">ŠPANŠČINA 2* </w:t>
            </w:r>
            <w:r w:rsidRPr="00886E34"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ca-ES"/>
              </w:rPr>
              <w:t>(40 ur)</w:t>
            </w:r>
          </w:p>
          <w:p w:rsidR="00886E34" w:rsidRPr="006C75B8" w:rsidRDefault="00886E34" w:rsidP="004668B9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ca-ES"/>
              </w:rPr>
            </w:pPr>
          </w:p>
        </w:tc>
        <w:tc>
          <w:tcPr>
            <w:tcW w:w="3253" w:type="dxa"/>
            <w:shd w:val="clear" w:color="auto" w:fill="DBE5F1" w:themeFill="accent1" w:themeFillTint="33"/>
          </w:tcPr>
          <w:p w:rsidR="006D04A6" w:rsidRPr="001A51D7" w:rsidRDefault="006D04A6" w:rsidP="006D04A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ČETRTEK,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5.2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 – 16.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5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(ali po dogovoru)</w:t>
            </w:r>
          </w:p>
          <w:p w:rsidR="00886E34" w:rsidRPr="001A51D7" w:rsidRDefault="00886E34" w:rsidP="00E817FC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</w:p>
        </w:tc>
        <w:tc>
          <w:tcPr>
            <w:tcW w:w="3233" w:type="dxa"/>
            <w:tcBorders>
              <w:bottom w:val="nil"/>
            </w:tcBorders>
            <w:shd w:val="clear" w:color="auto" w:fill="DBE5F1" w:themeFill="accent1" w:themeFillTint="33"/>
          </w:tcPr>
          <w:p w:rsidR="00886E34" w:rsidRDefault="00886E34" w:rsidP="009A465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</w:p>
        </w:tc>
      </w:tr>
      <w:tr w:rsidR="00180F3E" w:rsidTr="00886E34">
        <w:trPr>
          <w:trHeight w:val="507"/>
        </w:trPr>
        <w:tc>
          <w:tcPr>
            <w:tcW w:w="2802" w:type="dxa"/>
            <w:shd w:val="clear" w:color="auto" w:fill="DBE5F1" w:themeFill="accent1" w:themeFillTint="33"/>
          </w:tcPr>
          <w:p w:rsidR="006B7304" w:rsidRPr="0035637A" w:rsidRDefault="00180F3E" w:rsidP="00886E34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>FRANCOŠČINA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253" w:type="dxa"/>
            <w:shd w:val="clear" w:color="auto" w:fill="DBE5F1" w:themeFill="accent1" w:themeFillTint="33"/>
          </w:tcPr>
          <w:p w:rsidR="006B7304" w:rsidRPr="001A51D7" w:rsidRDefault="006B7304" w:rsidP="00886E34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PONEDELJEK</w:t>
            </w:r>
            <w:r w:rsidR="006D04A6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,</w:t>
            </w:r>
            <w:r w:rsidR="00D3513F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14.30 – 16.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00</w:t>
            </w: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A4656" w:rsidRDefault="009A4656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1</w:t>
            </w:r>
            <w:r w:rsidR="00180F3E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x tedensko po 2 šolski uri </w:t>
            </w:r>
          </w:p>
          <w:p w:rsidR="00180F3E" w:rsidRDefault="00180F3E" w:rsidP="009A465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ali 1 x tedensko po 3 šolske ure</w:t>
            </w:r>
          </w:p>
          <w:p w:rsidR="006C75B8" w:rsidRPr="0035637A" w:rsidRDefault="006C75B8" w:rsidP="009A465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ali 2 x tedensko po 2 šolski uri</w:t>
            </w:r>
          </w:p>
        </w:tc>
      </w:tr>
      <w:tr w:rsidR="00180F3E" w:rsidTr="00D3513F">
        <w:tc>
          <w:tcPr>
            <w:tcW w:w="2802" w:type="dxa"/>
            <w:shd w:val="clear" w:color="auto" w:fill="DBE5F1" w:themeFill="accent1" w:themeFillTint="33"/>
          </w:tcPr>
          <w:p w:rsidR="00180F3E" w:rsidRDefault="00180F3E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NEMŠČINA 1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  <w:p w:rsidR="00180F3E" w:rsidRPr="0035637A" w:rsidRDefault="00180F3E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DBE5F1" w:themeFill="accent1" w:themeFillTint="33"/>
          </w:tcPr>
          <w:p w:rsidR="00180F3E" w:rsidRPr="001A51D7" w:rsidRDefault="00FB5A03" w:rsidP="006B7304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PONEDELJEK</w:t>
            </w:r>
            <w:r w:rsidR="006D04A6"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 – 16.</w:t>
            </w:r>
            <w:r w:rsidR="006B7304"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</w:t>
            </w: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80F3E" w:rsidRPr="0035637A" w:rsidRDefault="00180F3E" w:rsidP="00FC2746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0F3E" w:rsidTr="00D3513F">
        <w:tc>
          <w:tcPr>
            <w:tcW w:w="2802" w:type="dxa"/>
            <w:shd w:val="clear" w:color="auto" w:fill="DBE5F1" w:themeFill="accent1" w:themeFillTint="33"/>
          </w:tcPr>
          <w:p w:rsidR="00180F3E" w:rsidRPr="0035637A" w:rsidRDefault="00180F3E" w:rsidP="00180F3E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RUŠČINA 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253" w:type="dxa"/>
            <w:shd w:val="clear" w:color="auto" w:fill="DBE5F1" w:themeFill="accent1" w:themeFillTint="33"/>
          </w:tcPr>
          <w:p w:rsidR="00180F3E" w:rsidRPr="001A51D7" w:rsidRDefault="006B7304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 w:rsidR="006D04A6"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 – 16.00 </w:t>
            </w:r>
          </w:p>
          <w:p w:rsidR="006C75B8" w:rsidRPr="001A51D7" w:rsidRDefault="006C75B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80F3E" w:rsidRPr="00FB5A03" w:rsidRDefault="00180F3E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7E39" w:rsidTr="00752C2E">
        <w:trPr>
          <w:trHeight w:val="59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7E39" w:rsidRDefault="00F77E39" w:rsidP="000475B7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LATINŠČINA 1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  <w:p w:rsidR="00F77E39" w:rsidRPr="0035637A" w:rsidRDefault="006C75B8" w:rsidP="006C75B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LATINŠČINA 2*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7E39" w:rsidRPr="001A51D7" w:rsidRDefault="006D04A6" w:rsidP="00E304E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 in ČETRTEK, 14.30 – 16.0</w:t>
            </w:r>
            <w:r w:rsidR="006C75B8"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</w:p>
          <w:p w:rsidR="006C75B8" w:rsidRPr="001A51D7" w:rsidRDefault="006D04A6" w:rsidP="00E304E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(ali </w:t>
            </w:r>
            <w:r w:rsidR="006C75B8"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po dogovoru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)</w:t>
            </w:r>
            <w:r w:rsidR="006C75B8"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233" w:type="dxa"/>
            <w:tcBorders>
              <w:top w:val="nil"/>
            </w:tcBorders>
            <w:shd w:val="clear" w:color="auto" w:fill="DBE5F1" w:themeFill="accent1" w:themeFillTint="33"/>
          </w:tcPr>
          <w:p w:rsidR="00F77E39" w:rsidRPr="0035637A" w:rsidRDefault="00F77E39" w:rsidP="00E304E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0F3E" w:rsidTr="00D3513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80F3E" w:rsidRPr="00E34B98" w:rsidRDefault="00180F3E" w:rsidP="0051356A">
            <w:r w:rsidRPr="006C75B8">
              <w:rPr>
                <w:b/>
              </w:rPr>
              <w:t>CAE – angleščina</w:t>
            </w:r>
            <w:r>
              <w:t xml:space="preserve"> (40 ur)</w:t>
            </w:r>
          </w:p>
        </w:tc>
        <w:tc>
          <w:tcPr>
            <w:tcW w:w="325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180F3E" w:rsidRPr="001A51D7" w:rsidRDefault="00FB5A03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 w:rsidR="006D04A6"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 – 16.00</w:t>
            </w: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80F3E" w:rsidRDefault="00FB5A03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OKTOBER – APRIL </w:t>
            </w:r>
          </w:p>
          <w:p w:rsidR="00FB5A03" w:rsidRDefault="00FB5A03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0F3E" w:rsidTr="00D3513F">
        <w:tc>
          <w:tcPr>
            <w:tcW w:w="28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80F3E" w:rsidRPr="00E34B98" w:rsidRDefault="00180F3E" w:rsidP="0051356A">
            <w:r w:rsidRPr="006C75B8">
              <w:rPr>
                <w:b/>
              </w:rPr>
              <w:t>DELE – španščina</w:t>
            </w:r>
            <w:r>
              <w:t xml:space="preserve"> (40 ur)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80F3E" w:rsidRPr="001A51D7" w:rsidRDefault="006D04A6" w:rsidP="006B7304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ČETRTEK, </w:t>
            </w:r>
            <w:r w:rsidR="006B7304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14.30 – 16.00</w:t>
            </w:r>
            <w:r w:rsidR="00FB5A03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(</w:t>
            </w:r>
            <w:r w:rsidR="006B7304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ali </w:t>
            </w:r>
            <w:r w:rsidR="00FB5A03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po dogovoru)</w:t>
            </w: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6C75B8" w:rsidRPr="006C75B8" w:rsidRDefault="00180F3E" w:rsidP="00FB5A03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1 x tedensko po 2 šolski uri </w:t>
            </w:r>
            <w:r w:rsidR="00FB5A03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ali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3 šolske ure</w:t>
            </w:r>
          </w:p>
        </w:tc>
      </w:tr>
      <w:tr w:rsidR="00180F3E" w:rsidTr="00D3513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80F3E" w:rsidRPr="00E34B98" w:rsidRDefault="00180F3E" w:rsidP="0051356A">
            <w:r w:rsidRPr="006C75B8">
              <w:rPr>
                <w:b/>
              </w:rPr>
              <w:t>DELF – francoščina</w:t>
            </w:r>
            <w:r>
              <w:t xml:space="preserve"> (40 ur)</w:t>
            </w:r>
          </w:p>
        </w:tc>
        <w:tc>
          <w:tcPr>
            <w:tcW w:w="325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180F3E" w:rsidRPr="001A51D7" w:rsidRDefault="00D3513F" w:rsidP="006C75B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SREDA</w:t>
            </w:r>
            <w:r w:rsidR="006D04A6"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="00C24B06"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15.</w:t>
            </w:r>
            <w:r w:rsidR="006D04A6">
              <w:rPr>
                <w:rFonts w:asciiTheme="minorHAnsi" w:hAnsiTheme="minorHAnsi" w:cs="Arial"/>
                <w:sz w:val="22"/>
                <w:szCs w:val="22"/>
                <w:highlight w:val="yellow"/>
              </w:rPr>
              <w:t>3</w:t>
            </w:r>
            <w:r w:rsidR="006C75B8"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 w:rsidR="006D04A6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– 17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 w:rsidR="006D04A6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 w:rsidR="0033296E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="0033296E">
              <w:rPr>
                <w:rFonts w:asciiTheme="minorHAnsi" w:hAnsiTheme="minorHAnsi" w:cs="Arial"/>
                <w:sz w:val="22"/>
                <w:szCs w:val="22"/>
                <w:highlight w:val="yellow"/>
              </w:rPr>
              <w:t>(ali po dogovoru)</w:t>
            </w:r>
            <w:bookmarkStart w:id="0" w:name="_GoBack"/>
            <w:bookmarkEnd w:id="0"/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  <w:p w:rsidR="006C75B8" w:rsidRPr="001A51D7" w:rsidRDefault="006C75B8" w:rsidP="006C75B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80F3E" w:rsidRDefault="006C75B8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ali 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2 x tedensko po 2 šolski uri</w:t>
            </w:r>
          </w:p>
        </w:tc>
      </w:tr>
      <w:tr w:rsidR="00180F3E" w:rsidTr="00D3513F">
        <w:tc>
          <w:tcPr>
            <w:tcW w:w="28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80F3E" w:rsidRPr="00E34B98" w:rsidRDefault="00180F3E" w:rsidP="0051356A">
            <w:r w:rsidRPr="006C75B8">
              <w:rPr>
                <w:rFonts w:cs="Arial"/>
                <w:b/>
                <w:bCs/>
                <w:color w:val="000000"/>
                <w:kern w:val="24"/>
              </w:rPr>
              <w:t>Medicinska latinščina</w:t>
            </w:r>
            <w:r>
              <w:rPr>
                <w:rFonts w:cs="Arial"/>
                <w:bCs/>
                <w:color w:val="000000"/>
                <w:kern w:val="24"/>
              </w:rPr>
              <w:t xml:space="preserve"> (70 ur)</w:t>
            </w:r>
            <w:r w:rsidR="006C75B8">
              <w:rPr>
                <w:rFonts w:cs="Arial"/>
                <w:bCs/>
                <w:color w:val="000000"/>
                <w:kern w:val="24"/>
              </w:rPr>
              <w:t>***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80F3E" w:rsidRPr="001A51D7" w:rsidRDefault="006D04A6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SREDA, 14.30 – 16.0</w:t>
            </w:r>
            <w:r w:rsidR="006C75B8"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(ali po dogovoru)</w:t>
            </w:r>
          </w:p>
          <w:p w:rsidR="00FB5A03" w:rsidRPr="001A51D7" w:rsidRDefault="00FB5A03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233" w:type="dxa"/>
            <w:tcBorders>
              <w:top w:val="nil"/>
            </w:tcBorders>
            <w:shd w:val="clear" w:color="auto" w:fill="FDE9D9" w:themeFill="accent6" w:themeFillTint="33"/>
          </w:tcPr>
          <w:p w:rsidR="00180F3E" w:rsidRDefault="00180F3E" w:rsidP="0051356A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668B9" w:rsidRPr="00203B73" w:rsidRDefault="00F53D55" w:rsidP="0051356A">
      <w:pPr>
        <w:spacing w:after="120"/>
        <w:rPr>
          <w:sz w:val="20"/>
          <w:szCs w:val="20"/>
        </w:rPr>
      </w:pPr>
      <w:r w:rsidRPr="00203B73">
        <w:rPr>
          <w:sz w:val="20"/>
          <w:szCs w:val="20"/>
        </w:rPr>
        <w:t>*Tečaji, označeni s številko 2, so nadaljevalni in so namenjeni predvsem tistim, ki ste lani obiskovali začetne tečaje.</w:t>
      </w:r>
    </w:p>
    <w:p w:rsidR="00E25466" w:rsidRDefault="00E25466" w:rsidP="0051356A">
      <w:pPr>
        <w:spacing w:after="120"/>
        <w:rPr>
          <w:sz w:val="20"/>
          <w:szCs w:val="20"/>
        </w:rPr>
      </w:pPr>
      <w:r w:rsidRPr="00203B73">
        <w:rPr>
          <w:sz w:val="20"/>
          <w:szCs w:val="20"/>
        </w:rPr>
        <w:t>** O natančnih terminih in urnikih se boste dogovorili na uvodnih srečanjih za posamezen tečaj.</w:t>
      </w:r>
      <w:r w:rsidR="00D3513F" w:rsidRPr="00203B73">
        <w:rPr>
          <w:sz w:val="20"/>
          <w:szCs w:val="20"/>
        </w:rPr>
        <w:t xml:space="preserve"> </w:t>
      </w:r>
      <w:r w:rsidR="00D3513F" w:rsidRPr="00886E34">
        <w:rPr>
          <w:sz w:val="20"/>
          <w:szCs w:val="20"/>
          <w:highlight w:val="yellow"/>
        </w:rPr>
        <w:t xml:space="preserve">Tam, kjer so urniki že zapisani, bodo </w:t>
      </w:r>
      <w:r w:rsidR="006C75B8" w:rsidRPr="00886E34">
        <w:rPr>
          <w:sz w:val="20"/>
          <w:szCs w:val="20"/>
          <w:highlight w:val="yellow"/>
        </w:rPr>
        <w:t>načeloma</w:t>
      </w:r>
      <w:r w:rsidR="00D3513F" w:rsidRPr="00886E34">
        <w:rPr>
          <w:sz w:val="20"/>
          <w:szCs w:val="20"/>
          <w:highlight w:val="yellow"/>
        </w:rPr>
        <w:t xml:space="preserve"> </w:t>
      </w:r>
      <w:r w:rsidR="006C75B8" w:rsidRPr="00886E34">
        <w:rPr>
          <w:sz w:val="20"/>
          <w:szCs w:val="20"/>
          <w:highlight w:val="yellow"/>
        </w:rPr>
        <w:t>takšni ostali</w:t>
      </w:r>
      <w:r w:rsidR="00D3513F" w:rsidRPr="00886E34">
        <w:rPr>
          <w:sz w:val="20"/>
          <w:szCs w:val="20"/>
          <w:highlight w:val="yellow"/>
        </w:rPr>
        <w:t>.</w:t>
      </w:r>
      <w:r w:rsidR="00D3513F" w:rsidRPr="00203B73">
        <w:rPr>
          <w:sz w:val="20"/>
          <w:szCs w:val="20"/>
        </w:rPr>
        <w:t xml:space="preserve"> </w:t>
      </w:r>
    </w:p>
    <w:p w:rsidR="006C75B8" w:rsidRPr="00203B73" w:rsidRDefault="006C75B8" w:rsidP="0051356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*** V primeru premajhnega števila tečajnikov, se lahko tečaja </w:t>
      </w:r>
      <w:r w:rsidRPr="006C75B8">
        <w:rPr>
          <w:i/>
          <w:sz w:val="20"/>
          <w:szCs w:val="20"/>
        </w:rPr>
        <w:t>Latinščina 1</w:t>
      </w:r>
      <w:r>
        <w:rPr>
          <w:sz w:val="20"/>
          <w:szCs w:val="20"/>
        </w:rPr>
        <w:t xml:space="preserve"> in </w:t>
      </w:r>
      <w:r w:rsidRPr="006C75B8">
        <w:rPr>
          <w:i/>
          <w:sz w:val="20"/>
          <w:szCs w:val="20"/>
        </w:rPr>
        <w:t>Medicinska latinščina</w:t>
      </w:r>
      <w:r>
        <w:rPr>
          <w:sz w:val="20"/>
          <w:szCs w:val="20"/>
        </w:rPr>
        <w:t xml:space="preserve"> združita, če se s tem seveda dijaki strinjajo. To pomeni, da je 40 ur skupnih, 30 pa je namenjenih le </w:t>
      </w:r>
      <w:r w:rsidRPr="006C75B8">
        <w:rPr>
          <w:i/>
          <w:sz w:val="20"/>
          <w:szCs w:val="20"/>
        </w:rPr>
        <w:t>Medicinski latinščini</w:t>
      </w:r>
      <w:r>
        <w:rPr>
          <w:sz w:val="20"/>
          <w:szCs w:val="20"/>
        </w:rPr>
        <w:t xml:space="preserve">. </w:t>
      </w:r>
    </w:p>
    <w:p w:rsidR="004A61AB" w:rsidRDefault="004A61AB" w:rsidP="0051356A">
      <w:pPr>
        <w:spacing w:after="120"/>
        <w:rPr>
          <w:sz w:val="16"/>
          <w:szCs w:val="16"/>
        </w:rPr>
      </w:pPr>
    </w:p>
    <w:p w:rsidR="00B6374A" w:rsidRDefault="004A61AB" w:rsidP="009B3C99">
      <w:pPr>
        <w:spacing w:after="120"/>
        <w:jc w:val="center"/>
      </w:pPr>
      <w:r>
        <w:rPr>
          <w:noProof/>
          <w:lang w:eastAsia="sl-SI"/>
        </w:rPr>
        <w:drawing>
          <wp:inline distT="0" distB="0" distL="0" distR="0" wp14:anchorId="22CB6D9F" wp14:editId="10BFB68A">
            <wp:extent cx="3762375" cy="2328780"/>
            <wp:effectExtent l="0" t="0" r="0" b="0"/>
            <wp:docPr id="2" name="Slika 2" descr="Rezultat iskanja slik za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angu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352" cy="233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74A" w:rsidSect="006F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7083"/>
    <w:multiLevelType w:val="hybridMultilevel"/>
    <w:tmpl w:val="FE2A1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8B9"/>
    <w:rsid w:val="000054C9"/>
    <w:rsid w:val="000447EB"/>
    <w:rsid w:val="000475B7"/>
    <w:rsid w:val="000C7758"/>
    <w:rsid w:val="001215A5"/>
    <w:rsid w:val="001348B8"/>
    <w:rsid w:val="00180F3E"/>
    <w:rsid w:val="00181107"/>
    <w:rsid w:val="001A51D7"/>
    <w:rsid w:val="001C19A1"/>
    <w:rsid w:val="00203B73"/>
    <w:rsid w:val="00217F1F"/>
    <w:rsid w:val="00252446"/>
    <w:rsid w:val="0025736A"/>
    <w:rsid w:val="002647A5"/>
    <w:rsid w:val="00275AB0"/>
    <w:rsid w:val="00284AE1"/>
    <w:rsid w:val="00293DC5"/>
    <w:rsid w:val="0033296E"/>
    <w:rsid w:val="0035637A"/>
    <w:rsid w:val="00372E07"/>
    <w:rsid w:val="003921AF"/>
    <w:rsid w:val="004668B9"/>
    <w:rsid w:val="004A61AB"/>
    <w:rsid w:val="005022BC"/>
    <w:rsid w:val="0051356A"/>
    <w:rsid w:val="00544238"/>
    <w:rsid w:val="00601701"/>
    <w:rsid w:val="00611E79"/>
    <w:rsid w:val="0069315E"/>
    <w:rsid w:val="006B7304"/>
    <w:rsid w:val="006C717B"/>
    <w:rsid w:val="006C75B8"/>
    <w:rsid w:val="006D04A6"/>
    <w:rsid w:val="006F6DA6"/>
    <w:rsid w:val="00765F8B"/>
    <w:rsid w:val="0079003D"/>
    <w:rsid w:val="007E5336"/>
    <w:rsid w:val="007F4E1D"/>
    <w:rsid w:val="00886E34"/>
    <w:rsid w:val="00893440"/>
    <w:rsid w:val="008D2984"/>
    <w:rsid w:val="00903E0C"/>
    <w:rsid w:val="009053A0"/>
    <w:rsid w:val="0097332B"/>
    <w:rsid w:val="009A4656"/>
    <w:rsid w:val="009B3C99"/>
    <w:rsid w:val="009F262C"/>
    <w:rsid w:val="00A441FB"/>
    <w:rsid w:val="00A534A2"/>
    <w:rsid w:val="00AC0F55"/>
    <w:rsid w:val="00AE1CC7"/>
    <w:rsid w:val="00B55495"/>
    <w:rsid w:val="00B6374A"/>
    <w:rsid w:val="00B95028"/>
    <w:rsid w:val="00B970BC"/>
    <w:rsid w:val="00BA508B"/>
    <w:rsid w:val="00C24B06"/>
    <w:rsid w:val="00CE4BB5"/>
    <w:rsid w:val="00D33D75"/>
    <w:rsid w:val="00D3513F"/>
    <w:rsid w:val="00DC4629"/>
    <w:rsid w:val="00E25466"/>
    <w:rsid w:val="00E304EF"/>
    <w:rsid w:val="00E34B98"/>
    <w:rsid w:val="00E63EED"/>
    <w:rsid w:val="00E817FC"/>
    <w:rsid w:val="00E82F65"/>
    <w:rsid w:val="00EB7BEE"/>
    <w:rsid w:val="00EC1D1E"/>
    <w:rsid w:val="00ED2692"/>
    <w:rsid w:val="00EE4FE7"/>
    <w:rsid w:val="00EE5E01"/>
    <w:rsid w:val="00F048A8"/>
    <w:rsid w:val="00F53D55"/>
    <w:rsid w:val="00F77E39"/>
    <w:rsid w:val="00FA3465"/>
    <w:rsid w:val="00FA4624"/>
    <w:rsid w:val="00FB5A03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15FD"/>
  <w15:docId w15:val="{E0EDA757-0892-4C2B-A4F6-0E8C975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6D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6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563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637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7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BPJTXt4dvpf6APZ2" TargetMode="External"/><Relationship Id="rId3" Type="http://schemas.openxmlformats.org/officeDocument/2006/relationships/styles" Target="styles.xml"/><Relationship Id="rId7" Type="http://schemas.openxmlformats.org/officeDocument/2006/relationships/hyperlink" Target="mailto:karmen.kaucic@drug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3D20-60FF-4CBA-AC1B-26B45789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55</cp:revision>
  <dcterms:created xsi:type="dcterms:W3CDTF">2012-10-01T07:09:00Z</dcterms:created>
  <dcterms:modified xsi:type="dcterms:W3CDTF">2018-09-26T09:47:00Z</dcterms:modified>
</cp:coreProperties>
</file>