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8"/>
          <w:szCs w:val="28"/>
        </w:rPr>
        <w:t>NAČRT OCENJEVANJA ZNANJ</w:t>
      </w:r>
      <w:r>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w:t>
      </w: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i/>
          <w:sz w:val="28"/>
          <w:szCs w:val="28"/>
        </w:rPr>
        <w:t>INFORMATIKA</w:t>
      </w: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72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72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72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720" w:lineRule="auto"/>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Pripravil:</w:t>
      </w:r>
    </w:p>
    <w:p w:rsidR="00A6564E" w:rsidRDefault="001C5AC5">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Mirko Pešec</w:t>
      </w: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left" w:pos="2448"/>
          <w:tab w:val="left" w:pos="2592"/>
          <w:tab w:val="left" w:pos="3888"/>
        </w:tabs>
        <w:spacing w:after="720"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Maribor, </w:t>
      </w:r>
      <w:r>
        <w:rPr>
          <w:rFonts w:ascii="Times New Roman" w:eastAsia="Times New Roman" w:hAnsi="Times New Roman" w:cs="Times New Roman"/>
          <w:sz w:val="26"/>
          <w:szCs w:val="26"/>
        </w:rPr>
        <w:t xml:space="preserve">september </w:t>
      </w:r>
      <w:r>
        <w:rPr>
          <w:rFonts w:ascii="Times New Roman" w:eastAsia="Times New Roman" w:hAnsi="Times New Roman" w:cs="Times New Roman"/>
          <w:sz w:val="26"/>
          <w:szCs w:val="26"/>
        </w:rPr>
        <w:t>201</w:t>
      </w:r>
      <w:r>
        <w:rPr>
          <w:rFonts w:ascii="Times New Roman" w:eastAsia="Times New Roman" w:hAnsi="Times New Roman" w:cs="Times New Roman"/>
          <w:sz w:val="26"/>
          <w:szCs w:val="26"/>
        </w:rPr>
        <w:t>9</w:t>
      </w:r>
    </w:p>
    <w:p w:rsidR="00A6564E" w:rsidRDefault="00A6564E">
      <w:pPr>
        <w:pStyle w:val="normal"/>
        <w:pBdr>
          <w:top w:val="nil"/>
          <w:left w:val="nil"/>
          <w:bottom w:val="nil"/>
          <w:right w:val="nil"/>
          <w:between w:val="nil"/>
        </w:pBdr>
        <w:tabs>
          <w:tab w:val="left" w:pos="2448"/>
          <w:tab w:val="left" w:pos="2592"/>
          <w:tab w:val="left" w:pos="3888"/>
        </w:tabs>
        <w:spacing w:line="240" w:lineRule="auto"/>
        <w:rPr>
          <w:rFonts w:ascii="Times New Roman" w:eastAsia="Times New Roman" w:hAnsi="Times New Roman" w:cs="Times New Roman"/>
          <w:sz w:val="26"/>
          <w:szCs w:val="26"/>
        </w:rPr>
      </w:pPr>
    </w:p>
    <w:p w:rsidR="00A6564E" w:rsidRDefault="001C5AC5">
      <w:pPr>
        <w:pStyle w:val="Naslov3"/>
        <w:pBdr>
          <w:top w:val="nil"/>
          <w:left w:val="nil"/>
          <w:bottom w:val="nil"/>
          <w:right w:val="nil"/>
          <w:between w:val="nil"/>
        </w:pBdr>
        <w:spacing w:before="240" w:after="60" w:line="240" w:lineRule="auto"/>
      </w:pPr>
      <w:bookmarkStart w:id="0" w:name="_xyeg7grywl9" w:colFirst="0" w:colLast="0"/>
      <w:bookmarkEnd w:id="0"/>
      <w:r>
        <w:t>Načrt ocenjevanja znanja</w:t>
      </w:r>
    </w:p>
    <w:p w:rsidR="00A6564E" w:rsidRDefault="00A6564E">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Načrt ocenjevanja znanja temelji na Pravilniku o ocenjevanju v srednjih šolah, Šolskih pravilih ocenjevanja znanja II. gimnazije Maribor, Skupnih izhodiščih preverjanja in ocenjevanja znanja II. gimnazije Maribor,  Skupna izhodišča preverjanja in ocenjevan</w:t>
      </w:r>
      <w:r>
        <w:rPr>
          <w:rFonts w:ascii="Times New Roman" w:eastAsia="Times New Roman" w:hAnsi="Times New Roman" w:cs="Times New Roman"/>
          <w:sz w:val="26"/>
          <w:szCs w:val="26"/>
        </w:rPr>
        <w:t>ja znanja pri predmetu informatika.</w:t>
      </w: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Skupna izhodišča preverjanja in ocenjevanja znanja pri predmetu informatika</w:t>
      </w: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1C5AC5">
      <w:pPr>
        <w:pStyle w:val="normal"/>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pridobi predvidoma vsaj 1 ustno oceno:</w:t>
      </w:r>
    </w:p>
    <w:p w:rsidR="00A6564E" w:rsidRDefault="001C5AC5">
      <w:pPr>
        <w:pStyle w:val="normal"/>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odgovarjanje na zastavljena teoretična vprašanja,</w:t>
      </w:r>
    </w:p>
    <w:p w:rsidR="00A6564E" w:rsidRDefault="001C5AC5">
      <w:pPr>
        <w:pStyle w:val="normal"/>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razlaganje in zagovarjanje postopka izdelave predstavitve informacijske rešitve,</w:t>
      </w:r>
    </w:p>
    <w:p w:rsidR="00A6564E" w:rsidRDefault="001C5AC5">
      <w:pPr>
        <w:pStyle w:val="normal"/>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utemeljevanje predstavitve informacijske rešitve</w:t>
      </w:r>
    </w:p>
    <w:p w:rsidR="00A6564E" w:rsidRDefault="001C5AC5">
      <w:pPr>
        <w:pStyle w:val="normal"/>
        <w:numPr>
          <w:ilvl w:val="0"/>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pisno vrednotenje (v letošnjem šolskem letu ne predvidevam pisnega  preizkusa znanja)</w:t>
      </w:r>
    </w:p>
    <w:p w:rsidR="00A6564E" w:rsidRDefault="001C5AC5">
      <w:pPr>
        <w:pStyle w:val="normal"/>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pisno odgovarjanje na zastavljena vpraša</w:t>
      </w:r>
      <w:r>
        <w:rPr>
          <w:rFonts w:ascii="Times New Roman" w:eastAsia="Times New Roman" w:hAnsi="Times New Roman" w:cs="Times New Roman"/>
          <w:sz w:val="26"/>
          <w:szCs w:val="26"/>
        </w:rPr>
        <w:t>nja</w:t>
      </w:r>
    </w:p>
    <w:p w:rsidR="00A6564E" w:rsidRDefault="001C5AC5">
      <w:pPr>
        <w:pStyle w:val="normal"/>
        <w:numPr>
          <w:ilvl w:val="0"/>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vrednotenje izdelka (informacijski problem)</w:t>
      </w:r>
    </w:p>
    <w:p w:rsidR="00A6564E" w:rsidRDefault="001C5AC5">
      <w:pPr>
        <w:pStyle w:val="normal"/>
        <w:numPr>
          <w:ilvl w:val="1"/>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vrednotenje izdelave predstavitve rešitve izbranega informacijskega problema (vsak izdelek se posebej ocenjuje in zagovarja)</w:t>
      </w:r>
    </w:p>
    <w:p w:rsidR="00A6564E" w:rsidRDefault="001C5AC5">
      <w:pPr>
        <w:pStyle w:val="normal"/>
        <w:numPr>
          <w:ilvl w:val="0"/>
          <w:numId w:val="1"/>
        </w:numPr>
        <w:pBdr>
          <w:top w:val="nil"/>
          <w:left w:val="nil"/>
          <w:bottom w:val="nil"/>
          <w:right w:val="nil"/>
          <w:between w:val="nil"/>
        </w:pBdr>
        <w:spacing w:before="120" w:line="240" w:lineRule="auto"/>
      </w:pPr>
      <w:r>
        <w:rPr>
          <w:rFonts w:ascii="Times New Roman" w:eastAsia="Times New Roman" w:hAnsi="Times New Roman" w:cs="Times New Roman"/>
          <w:sz w:val="26"/>
          <w:szCs w:val="26"/>
        </w:rPr>
        <w:t>točkovniki za posamezne izdelke so objavljeni na spletni strani predmeta informatik</w:t>
      </w:r>
      <w:r>
        <w:rPr>
          <w:rFonts w:ascii="Times New Roman" w:eastAsia="Times New Roman" w:hAnsi="Times New Roman" w:cs="Times New Roman"/>
          <w:sz w:val="26"/>
          <w:szCs w:val="26"/>
        </w:rPr>
        <w:t xml:space="preserve">e </w:t>
      </w:r>
    </w:p>
    <w:p w:rsidR="00A6564E" w:rsidRDefault="001C5AC5">
      <w:pPr>
        <w:pStyle w:val="normal"/>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je v prvem ocenjevalnem obdobju neocenjen, če nima vsaj ene ustne ocene</w:t>
      </w:r>
    </w:p>
    <w:p w:rsidR="00A6564E" w:rsidRDefault="001C5AC5">
      <w:pPr>
        <w:pStyle w:val="normal"/>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je v prvem ocenjevalnem obdobju nezadosten, če je po pravilniku izračunana ocena negativna</w:t>
      </w:r>
    </w:p>
    <w:p w:rsidR="00A6564E" w:rsidRDefault="001C5AC5">
      <w:pPr>
        <w:pStyle w:val="normal"/>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je ob koncu šolskega leta neocenjen, če ni oddal in zagovarjal vseh izdelkov v okviru reševanja informacijskega problema</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in opravlja dopolnilni izpit, ki obsega snov ce</w:t>
      </w:r>
      <w:r>
        <w:rPr>
          <w:rFonts w:ascii="Times New Roman" w:eastAsia="Times New Roman" w:hAnsi="Times New Roman" w:cs="Times New Roman"/>
          <w:sz w:val="26"/>
          <w:szCs w:val="26"/>
        </w:rPr>
        <w:t>lega šolskega leta (</w:t>
      </w:r>
      <w:hyperlink r:id="rId7">
        <w:r>
          <w:rPr>
            <w:rFonts w:ascii="Times New Roman" w:eastAsia="Times New Roman" w:hAnsi="Times New Roman" w:cs="Times New Roman"/>
            <w:color w:val="1155CC"/>
            <w:sz w:val="26"/>
            <w:szCs w:val="26"/>
            <w:u w:val="single"/>
          </w:rPr>
          <w:t>5. člen šolskih pravil ocenjevanja</w:t>
        </w:r>
      </w:hyperlink>
      <w:r>
        <w:rPr>
          <w:rFonts w:ascii="Times New Roman" w:eastAsia="Times New Roman" w:hAnsi="Times New Roman" w:cs="Times New Roman"/>
          <w:sz w:val="26"/>
          <w:szCs w:val="26"/>
        </w:rPr>
        <w:t>)</w:t>
      </w:r>
    </w:p>
    <w:p w:rsidR="00A6564E" w:rsidRDefault="001C5AC5">
      <w:pPr>
        <w:pStyle w:val="normal"/>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dijak je ob koncu šolskega leta nezadosten, če je po pravilniku izračunana ocena negativna</w:t>
      </w:r>
    </w:p>
    <w:p w:rsidR="00A6564E" w:rsidRDefault="001C5AC5">
      <w:pPr>
        <w:pStyle w:val="normal"/>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na izpitu dijak uporablja IKT (računalnik, prenosno napravo) in s pomočjo IKT prikaže in utemelji rešitev zastavljenega vprašanja (problema)</w:t>
      </w:r>
    </w:p>
    <w:p w:rsidR="00A6564E" w:rsidRDefault="001C5AC5">
      <w:pPr>
        <w:pStyle w:val="normal"/>
        <w:numPr>
          <w:ilvl w:val="0"/>
          <w:numId w:val="1"/>
        </w:numPr>
        <w:pBdr>
          <w:top w:val="nil"/>
          <w:left w:val="nil"/>
          <w:bottom w:val="nil"/>
          <w:right w:val="nil"/>
          <w:between w:val="nil"/>
        </w:pBdr>
        <w:spacing w:line="240" w:lineRule="auto"/>
        <w:jc w:val="both"/>
      </w:pPr>
      <w:r>
        <w:rPr>
          <w:rFonts w:ascii="Times New Roman" w:eastAsia="Times New Roman" w:hAnsi="Times New Roman" w:cs="Times New Roman"/>
          <w:sz w:val="26"/>
          <w:szCs w:val="26"/>
        </w:rPr>
        <w:t>vse ocene so enakovredne</w:t>
      </w: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bookmarkStart w:id="1" w:name="_tyjcwt" w:colFirst="0" w:colLast="0"/>
      <w:bookmarkEnd w:id="1"/>
    </w:p>
    <w:p w:rsidR="00A6564E" w:rsidRDefault="001C5AC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br w:type="page"/>
      </w:r>
    </w:p>
    <w:p w:rsidR="00A6564E" w:rsidRDefault="001C5AC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Posebnosti učitelja Mirka Pešca pri ocenjevanju:</w:t>
      </w:r>
    </w:p>
    <w:p w:rsidR="00A6564E" w:rsidRDefault="001C5AC5">
      <w:pPr>
        <w:pStyle w:val="normal"/>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ocenim samo to, kar je objavljeno in </w:t>
      </w:r>
      <w:r>
        <w:rPr>
          <w:rFonts w:ascii="Times New Roman" w:eastAsia="Times New Roman" w:hAnsi="Times New Roman" w:cs="Times New Roman"/>
          <w:sz w:val="26"/>
          <w:szCs w:val="26"/>
        </w:rPr>
        <w:t>oddano tako, kot je zahtevano in je dosegljivo na samem zagovoru izdelka (dijak lahko na samem zagovoru odpre nalogo s programom, s katerim je nalogo naredil)</w:t>
      </w:r>
    </w:p>
    <w:p w:rsidR="00A6564E" w:rsidRDefault="001C5AC5">
      <w:pPr>
        <w:pStyle w:val="normal"/>
        <w:numPr>
          <w:ilvl w:val="0"/>
          <w:numId w:val="2"/>
        </w:numPr>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naloga naj vsebuje elemente, ki so v navodilu navedeni (predpisani, zahtevani)</w:t>
      </w:r>
    </w:p>
    <w:p w:rsidR="00A6564E" w:rsidRDefault="001C5AC5">
      <w:pPr>
        <w:pStyle w:val="normal"/>
        <w:numPr>
          <w:ilvl w:val="1"/>
          <w:numId w:val="2"/>
        </w:numPr>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odstopanja od navodil se upoštevajo pri ocenjevanju izdelka</w:t>
      </w:r>
    </w:p>
    <w:p w:rsidR="00A6564E" w:rsidRDefault="001C5AC5">
      <w:pPr>
        <w:pStyle w:val="normal"/>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6"/>
          <w:szCs w:val="26"/>
        </w:rPr>
        <w:t>ne predvidevam dodatnih terminov za zagovore izdelkov (samo pri rednih urah po urniku)</w:t>
      </w:r>
    </w:p>
    <w:p w:rsidR="00A6564E" w:rsidRDefault="001C5AC5">
      <w:pPr>
        <w:pStyle w:val="normal"/>
        <w:numPr>
          <w:ilvl w:val="0"/>
          <w:numId w:val="2"/>
        </w:numPr>
        <w:pBdr>
          <w:top w:val="nil"/>
          <w:left w:val="nil"/>
          <w:bottom w:val="nil"/>
          <w:right w:val="nil"/>
          <w:between w:val="nil"/>
        </w:pBdr>
        <w:spacing w:line="240" w:lineRule="auto"/>
        <w:jc w:val="both"/>
        <w:rPr>
          <w:sz w:val="24"/>
          <w:szCs w:val="24"/>
        </w:rPr>
      </w:pPr>
      <w:r>
        <w:rPr>
          <w:rFonts w:ascii="Times New Roman" w:eastAsia="Times New Roman" w:hAnsi="Times New Roman" w:cs="Times New Roman"/>
          <w:sz w:val="26"/>
          <w:szCs w:val="26"/>
        </w:rPr>
        <w:t>zagovori izdelkov potekajo pri rednih urah informatike</w:t>
      </w:r>
    </w:p>
    <w:p w:rsidR="00A6564E" w:rsidRDefault="001C5AC5">
      <w:pPr>
        <w:pStyle w:val="normal"/>
        <w:numPr>
          <w:ilvl w:val="0"/>
          <w:numId w:val="2"/>
        </w:numPr>
        <w:pBdr>
          <w:top w:val="nil"/>
          <w:left w:val="nil"/>
          <w:bottom w:val="nil"/>
          <w:right w:val="nil"/>
          <w:between w:val="nil"/>
        </w:pBdr>
        <w:spacing w:line="240" w:lineRule="auto"/>
        <w:jc w:val="both"/>
        <w:rPr>
          <w:sz w:val="24"/>
          <w:szCs w:val="24"/>
        </w:rPr>
      </w:pPr>
      <w:r>
        <w:rPr>
          <w:rFonts w:ascii="Times New Roman" w:eastAsia="Times New Roman" w:hAnsi="Times New Roman" w:cs="Times New Roman"/>
          <w:sz w:val="26"/>
          <w:szCs w:val="26"/>
        </w:rPr>
        <w:t xml:space="preserve">če dijak manjka, ko ima napovedan zagovor izdelka, bo </w:t>
      </w:r>
      <w:r>
        <w:rPr>
          <w:rFonts w:ascii="Times New Roman" w:eastAsia="Times New Roman" w:hAnsi="Times New Roman" w:cs="Times New Roman"/>
          <w:sz w:val="26"/>
          <w:szCs w:val="26"/>
        </w:rPr>
        <w:t>lahko zagovarjal nalogo šele, ko bodo na vrsti vsi dijaki, ki še niso imeli možnosti zagovora (še niso prišli na vrsto) in če ne bo moteno izvajanje pouka po predvidenem načrtu (če bo čas to dopuščal)</w:t>
      </w:r>
    </w:p>
    <w:p w:rsidR="00A6564E" w:rsidRDefault="001C5AC5">
      <w:pPr>
        <w:pStyle w:val="normal"/>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če dijak ve, da bo manjkal v času zagovora izdelka, lah</w:t>
      </w:r>
      <w:r>
        <w:rPr>
          <w:rFonts w:ascii="Times New Roman" w:eastAsia="Times New Roman" w:hAnsi="Times New Roman" w:cs="Times New Roman"/>
          <w:sz w:val="26"/>
          <w:szCs w:val="26"/>
        </w:rPr>
        <w:t>ko odda izdelek po dogovoru s profesorjem tudi predčasno (roki za zagovore so objavljeni pravočasno)</w:t>
      </w:r>
    </w:p>
    <w:p w:rsidR="00A6564E" w:rsidRDefault="001C5AC5">
      <w:pPr>
        <w:pStyle w:val="normal"/>
        <w:numPr>
          <w:ilvl w:val="0"/>
          <w:numId w:val="2"/>
        </w:numPr>
        <w:pBdr>
          <w:top w:val="nil"/>
          <w:left w:val="nil"/>
          <w:bottom w:val="nil"/>
          <w:right w:val="nil"/>
          <w:between w:val="nil"/>
        </w:pBdr>
        <w:spacing w:line="240" w:lineRule="auto"/>
        <w:jc w:val="both"/>
        <w:rPr>
          <w:sz w:val="24"/>
          <w:szCs w:val="24"/>
        </w:rPr>
      </w:pPr>
      <w:r>
        <w:rPr>
          <w:rFonts w:ascii="Times New Roman" w:eastAsia="Times New Roman" w:hAnsi="Times New Roman" w:cs="Times New Roman"/>
          <w:sz w:val="26"/>
          <w:szCs w:val="26"/>
        </w:rPr>
        <w:t xml:space="preserve">če dijak pisnega izdelka ne odda pravočasno v predpisanem roku, izgubi točke za načrtovanje dela in za sprotno delo </w:t>
      </w:r>
    </w:p>
    <w:p w:rsidR="00A6564E" w:rsidRDefault="001C5AC5">
      <w:pPr>
        <w:pStyle w:val="normal"/>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v terminu, ko so zagovori izdelkov, ne</w:t>
      </w:r>
      <w:r>
        <w:rPr>
          <w:rFonts w:ascii="Times New Roman" w:eastAsia="Times New Roman" w:hAnsi="Times New Roman" w:cs="Times New Roman"/>
          <w:sz w:val="26"/>
          <w:szCs w:val="26"/>
        </w:rPr>
        <w:t xml:space="preserve"> odgovarjam na vprašanja v povezavi s snovjo (ne pomagam več, ker vsem ni mogoče pomagati in bi bilo zato nepravično do tistih, ki jim ne bi pomagal).</w:t>
      </w:r>
    </w:p>
    <w:p w:rsidR="00A6564E" w:rsidRDefault="00A6564E">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Sprejeti kriteriji veljajo za tekoče šolsko leto.</w:t>
      </w:r>
    </w:p>
    <w:p w:rsidR="00A6564E" w:rsidRDefault="00A6564E">
      <w:pPr>
        <w:pStyle w:val="normal"/>
        <w:pBdr>
          <w:top w:val="nil"/>
          <w:left w:val="nil"/>
          <w:bottom w:val="nil"/>
          <w:right w:val="nil"/>
          <w:between w:val="nil"/>
        </w:pBdr>
        <w:tabs>
          <w:tab w:val="center" w:pos="4819"/>
          <w:tab w:val="right" w:pos="9071"/>
        </w:tabs>
        <w:spacing w:line="240" w:lineRule="auto"/>
        <w:rPr>
          <w:b/>
          <w:sz w:val="28"/>
          <w:szCs w:val="28"/>
        </w:rPr>
      </w:pPr>
    </w:p>
    <w:p w:rsidR="00A6564E" w:rsidRDefault="00A6564E">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Vodja aktiva:</w:t>
      </w:r>
    </w:p>
    <w:p w:rsidR="00A6564E" w:rsidRDefault="001C5AC5">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Mirko Pešec</w:t>
      </w:r>
    </w:p>
    <w:p w:rsidR="00A6564E" w:rsidRDefault="00A6564E">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A6564E" w:rsidRDefault="00A6564E">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p w:rsidR="00A6564E" w:rsidRDefault="001C5AC5">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Maribor, </w:t>
      </w:r>
      <w:r>
        <w:rPr>
          <w:rFonts w:ascii="Times New Roman" w:eastAsia="Times New Roman" w:hAnsi="Times New Roman" w:cs="Times New Roman"/>
          <w:sz w:val="26"/>
          <w:szCs w:val="26"/>
        </w:rPr>
        <w:t xml:space="preserve">september </w:t>
      </w:r>
      <w:r>
        <w:rPr>
          <w:rFonts w:ascii="Times New Roman" w:eastAsia="Times New Roman" w:hAnsi="Times New Roman" w:cs="Times New Roman"/>
          <w:sz w:val="26"/>
          <w:szCs w:val="26"/>
        </w:rPr>
        <w:t>201</w:t>
      </w:r>
      <w:r>
        <w:rPr>
          <w:rFonts w:ascii="Times New Roman" w:eastAsia="Times New Roman" w:hAnsi="Times New Roman" w:cs="Times New Roman"/>
          <w:sz w:val="26"/>
          <w:szCs w:val="26"/>
        </w:rPr>
        <w:t>9</w:t>
      </w:r>
    </w:p>
    <w:p w:rsidR="00A6564E" w:rsidRDefault="00A6564E">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sectPr w:rsidR="00A6564E" w:rsidSect="00A6564E">
      <w:footerReference w:type="default" r:id="rId8"/>
      <w:pgSz w:w="11907" w:h="16840"/>
      <w:pgMar w:top="1440" w:right="1797" w:bottom="1440" w:left="1797"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C5" w:rsidRDefault="001C5AC5" w:rsidP="00A6564E">
      <w:pPr>
        <w:spacing w:line="240" w:lineRule="auto"/>
      </w:pPr>
      <w:r>
        <w:separator/>
      </w:r>
    </w:p>
  </w:endnote>
  <w:endnote w:type="continuationSeparator" w:id="0">
    <w:p w:rsidR="001C5AC5" w:rsidRDefault="001C5AC5" w:rsidP="00A656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4E" w:rsidRDefault="00A6564E">
    <w:pPr>
      <w:pStyle w:val="normal"/>
      <w:pBdr>
        <w:top w:val="nil"/>
        <w:left w:val="nil"/>
        <w:bottom w:val="nil"/>
        <w:right w:val="nil"/>
        <w:between w:val="nil"/>
      </w:pBdr>
      <w:tabs>
        <w:tab w:val="center" w:pos="4819"/>
        <w:tab w:val="right" w:pos="9071"/>
      </w:tabs>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fldChar w:fldCharType="begin"/>
    </w:r>
    <w:r w:rsidR="001C5AC5">
      <w:rPr>
        <w:rFonts w:ascii="Times New Roman" w:eastAsia="Times New Roman" w:hAnsi="Times New Roman" w:cs="Times New Roman"/>
        <w:sz w:val="26"/>
        <w:szCs w:val="26"/>
      </w:rPr>
      <w:instrText>PAGE</w:instrText>
    </w:r>
    <w:r w:rsidR="00C64343">
      <w:rPr>
        <w:rFonts w:ascii="Times New Roman" w:eastAsia="Times New Roman" w:hAnsi="Times New Roman" w:cs="Times New Roman"/>
        <w:sz w:val="26"/>
        <w:szCs w:val="26"/>
      </w:rPr>
      <w:fldChar w:fldCharType="separate"/>
    </w:r>
    <w:r w:rsidR="00C64343">
      <w:rPr>
        <w:rFonts w:ascii="Times New Roman" w:eastAsia="Times New Roman" w:hAnsi="Times New Roman" w:cs="Times New Roman"/>
        <w:noProof/>
        <w:sz w:val="26"/>
        <w:szCs w:val="26"/>
      </w:rPr>
      <w:t>3</w:t>
    </w:r>
    <w:r>
      <w:rPr>
        <w:rFonts w:ascii="Times New Roman" w:eastAsia="Times New Roman" w:hAnsi="Times New Roman" w:cs="Times New Roman"/>
        <w:sz w:val="26"/>
        <w:szCs w:val="26"/>
      </w:rPr>
      <w:fldChar w:fldCharType="end"/>
    </w:r>
  </w:p>
  <w:p w:rsidR="00A6564E" w:rsidRDefault="00A6564E">
    <w:pPr>
      <w:pStyle w:val="normal"/>
      <w:pBdr>
        <w:top w:val="nil"/>
        <w:left w:val="nil"/>
        <w:bottom w:val="nil"/>
        <w:right w:val="nil"/>
        <w:between w:val="nil"/>
      </w:pBdr>
      <w:tabs>
        <w:tab w:val="center" w:pos="4819"/>
        <w:tab w:val="right" w:pos="9071"/>
      </w:tabs>
      <w:spacing w:line="240" w:lineRule="auto"/>
      <w:rPr>
        <w:rFonts w:ascii="Times New Roman" w:eastAsia="Times New Roman" w:hAnsi="Times New Roman" w:cs="Times New Roman"/>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C5" w:rsidRDefault="001C5AC5" w:rsidP="00A6564E">
      <w:pPr>
        <w:spacing w:line="240" w:lineRule="auto"/>
      </w:pPr>
      <w:r>
        <w:separator/>
      </w:r>
    </w:p>
  </w:footnote>
  <w:footnote w:type="continuationSeparator" w:id="0">
    <w:p w:rsidR="001C5AC5" w:rsidRDefault="001C5AC5" w:rsidP="00A656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DC2"/>
    <w:multiLevelType w:val="multilevel"/>
    <w:tmpl w:val="40067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B85538"/>
    <w:multiLevelType w:val="multilevel"/>
    <w:tmpl w:val="3DD45A0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footnotePr>
    <w:footnote w:id="-1"/>
    <w:footnote w:id="0"/>
  </w:footnotePr>
  <w:endnotePr>
    <w:endnote w:id="-1"/>
    <w:endnote w:id="0"/>
  </w:endnotePr>
  <w:compat/>
  <w:rsids>
    <w:rsidRoot w:val="00A6564E"/>
    <w:rsid w:val="001C5AC5"/>
    <w:rsid w:val="00A6564E"/>
    <w:rsid w:val="00C643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ormal"/>
    <w:next w:val="normal"/>
    <w:rsid w:val="00A6564E"/>
    <w:pPr>
      <w:keepNext/>
      <w:keepLines/>
      <w:spacing w:before="480" w:after="120"/>
      <w:outlineLvl w:val="0"/>
    </w:pPr>
    <w:rPr>
      <w:b/>
      <w:sz w:val="48"/>
      <w:szCs w:val="48"/>
    </w:rPr>
  </w:style>
  <w:style w:type="paragraph" w:styleId="Naslov2">
    <w:name w:val="heading 2"/>
    <w:basedOn w:val="normal"/>
    <w:next w:val="normal"/>
    <w:rsid w:val="00A6564E"/>
    <w:pPr>
      <w:keepNext/>
      <w:keepLines/>
      <w:spacing w:before="360" w:after="80"/>
      <w:outlineLvl w:val="1"/>
    </w:pPr>
    <w:rPr>
      <w:b/>
      <w:sz w:val="36"/>
      <w:szCs w:val="36"/>
    </w:rPr>
  </w:style>
  <w:style w:type="paragraph" w:styleId="Naslov3">
    <w:name w:val="heading 3"/>
    <w:basedOn w:val="normal"/>
    <w:next w:val="normal"/>
    <w:rsid w:val="00A6564E"/>
    <w:pPr>
      <w:keepNext/>
      <w:keepLines/>
      <w:spacing w:before="280" w:after="80"/>
      <w:outlineLvl w:val="2"/>
    </w:pPr>
    <w:rPr>
      <w:b/>
      <w:sz w:val="28"/>
      <w:szCs w:val="28"/>
    </w:rPr>
  </w:style>
  <w:style w:type="paragraph" w:styleId="Naslov4">
    <w:name w:val="heading 4"/>
    <w:basedOn w:val="normal"/>
    <w:next w:val="normal"/>
    <w:rsid w:val="00A6564E"/>
    <w:pPr>
      <w:keepNext/>
      <w:keepLines/>
      <w:spacing w:before="240" w:after="40"/>
      <w:outlineLvl w:val="3"/>
    </w:pPr>
    <w:rPr>
      <w:b/>
      <w:sz w:val="24"/>
      <w:szCs w:val="24"/>
    </w:rPr>
  </w:style>
  <w:style w:type="paragraph" w:styleId="Naslov5">
    <w:name w:val="heading 5"/>
    <w:basedOn w:val="normal"/>
    <w:next w:val="normal"/>
    <w:rsid w:val="00A6564E"/>
    <w:pPr>
      <w:keepNext/>
      <w:keepLines/>
      <w:spacing w:before="220" w:after="40"/>
      <w:outlineLvl w:val="4"/>
    </w:pPr>
    <w:rPr>
      <w:b/>
    </w:rPr>
  </w:style>
  <w:style w:type="paragraph" w:styleId="Naslov6">
    <w:name w:val="heading 6"/>
    <w:basedOn w:val="normal"/>
    <w:next w:val="normal"/>
    <w:rsid w:val="00A6564E"/>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
    <w:name w:val="normal"/>
    <w:rsid w:val="00A6564E"/>
  </w:style>
  <w:style w:type="table" w:customStyle="1" w:styleId="TableNormal">
    <w:name w:val="Table Normal"/>
    <w:rsid w:val="00A6564E"/>
    <w:tblPr>
      <w:tblCellMar>
        <w:top w:w="0" w:type="dxa"/>
        <w:left w:w="0" w:type="dxa"/>
        <w:bottom w:w="0" w:type="dxa"/>
        <w:right w:w="0" w:type="dxa"/>
      </w:tblCellMar>
    </w:tblPr>
  </w:style>
  <w:style w:type="paragraph" w:styleId="Naslov">
    <w:name w:val="Title"/>
    <w:basedOn w:val="normal"/>
    <w:next w:val="normal"/>
    <w:rsid w:val="00A6564E"/>
    <w:pPr>
      <w:keepNext/>
      <w:keepLines/>
      <w:spacing w:before="480" w:after="120"/>
    </w:pPr>
    <w:rPr>
      <w:b/>
      <w:sz w:val="72"/>
      <w:szCs w:val="72"/>
    </w:rPr>
  </w:style>
  <w:style w:type="paragraph" w:styleId="Podnaslov">
    <w:name w:val="Subtitle"/>
    <w:basedOn w:val="normal"/>
    <w:next w:val="normal"/>
    <w:rsid w:val="00A6564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a/druga.si/document/d/1I5UUXpcn_NVpH34yIGB6xYBvQ4zAQi3wJONt9-Wt6rM/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dc:creator>
  <cp:lastModifiedBy>Mami</cp:lastModifiedBy>
  <cp:revision>2</cp:revision>
  <dcterms:created xsi:type="dcterms:W3CDTF">2019-09-09T18:51:00Z</dcterms:created>
  <dcterms:modified xsi:type="dcterms:W3CDTF">2019-09-09T18:51:00Z</dcterms:modified>
</cp:coreProperties>
</file>