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6F8" w:rsidRPr="00046E4E" w:rsidRDefault="004C56F8" w:rsidP="004C56F8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046E4E">
        <w:rPr>
          <w:rFonts w:asciiTheme="majorHAnsi" w:hAnsiTheme="majorHAnsi" w:cstheme="majorHAnsi"/>
          <w:sz w:val="24"/>
          <w:szCs w:val="24"/>
        </w:rPr>
        <w:t xml:space="preserve">OCENJEVANJE PRI PREDMETU SOCIOLOGIJA </w:t>
      </w:r>
    </w:p>
    <w:p w:rsidR="004C56F8" w:rsidRPr="00046E4E" w:rsidRDefault="004C56F8" w:rsidP="004C56F8">
      <w:pPr>
        <w:jc w:val="center"/>
        <w:rPr>
          <w:rFonts w:asciiTheme="majorHAnsi" w:hAnsiTheme="majorHAnsi" w:cstheme="majorHAnsi"/>
          <w:sz w:val="24"/>
          <w:szCs w:val="24"/>
        </w:rPr>
      </w:pPr>
      <w:r w:rsidRPr="00046E4E">
        <w:rPr>
          <w:rFonts w:asciiTheme="majorHAnsi" w:hAnsiTheme="majorHAnsi" w:cstheme="majorHAnsi"/>
          <w:sz w:val="24"/>
          <w:szCs w:val="24"/>
        </w:rPr>
        <w:t>šolsko leto 202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046E4E">
        <w:rPr>
          <w:rFonts w:asciiTheme="majorHAnsi" w:hAnsiTheme="majorHAnsi" w:cstheme="majorHAnsi"/>
          <w:sz w:val="24"/>
          <w:szCs w:val="24"/>
        </w:rPr>
        <w:t>/2</w:t>
      </w:r>
      <w:r>
        <w:rPr>
          <w:rFonts w:asciiTheme="majorHAnsi" w:hAnsiTheme="majorHAnsi" w:cstheme="majorHAnsi"/>
          <w:sz w:val="24"/>
          <w:szCs w:val="24"/>
        </w:rPr>
        <w:t>3</w:t>
      </w:r>
    </w:p>
    <w:p w:rsidR="004C56F8" w:rsidRPr="00046E4E" w:rsidRDefault="004C56F8" w:rsidP="004C56F8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4C56F8" w:rsidRPr="00046E4E" w:rsidRDefault="004C56F8" w:rsidP="004C56F8">
      <w:pPr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Načrt ocenjevanja znanja pri sociologiji temelji na Pravilniku o ocenjevanju znanja v srednjih šolah, Šolskih pravilih znanja II. gimnazije Maribor in Skupnih izhodiščih preverjanja in ocenjevanja znanja na II. gimnaziji Maribor.</w:t>
      </w: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sz w:val="24"/>
          <w:szCs w:val="24"/>
        </w:rPr>
        <w:t>Minimalni standardi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znanja predstavljajo stopnjo znanja, spretnosti, veščine ali kakovost dosežka, potrebnega za pozitivno oceno. Določa jih učni načrt sociologije</w:t>
      </w:r>
      <w:r w:rsidRPr="00046E4E">
        <w:rPr>
          <w:rStyle w:val="Sprotnaopomba-sklic"/>
          <w:rFonts w:asciiTheme="majorHAnsi" w:eastAsia="SimSun" w:hAnsiTheme="majorHAnsi" w:cstheme="majorHAnsi"/>
          <w:b w:val="0"/>
          <w:sz w:val="24"/>
          <w:szCs w:val="24"/>
        </w:rPr>
        <w:footnoteReference w:id="1"/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</w:p>
    <w:p w:rsidR="004C56F8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6A6CB2" w:rsidRDefault="004C56F8" w:rsidP="004C56F8">
      <w:pPr>
        <w:rPr>
          <w:rFonts w:asciiTheme="majorHAnsi" w:hAnsiTheme="majorHAnsi" w:cstheme="majorHAnsi"/>
          <w:sz w:val="24"/>
          <w:szCs w:val="24"/>
        </w:rPr>
      </w:pPr>
      <w:r w:rsidRPr="006A6CB2">
        <w:rPr>
          <w:rFonts w:asciiTheme="majorHAnsi" w:hAnsiTheme="majorHAnsi" w:cstheme="majorHAnsi"/>
          <w:sz w:val="24"/>
          <w:szCs w:val="24"/>
        </w:rPr>
        <w:t>POSEBNOSTI IN DOPOLNILA PRI SOCIOLOGIJI</w:t>
      </w:r>
    </w:p>
    <w:p w:rsidR="004C56F8" w:rsidRPr="00046E4E" w:rsidRDefault="004C56F8" w:rsidP="004C56F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 w:val="0"/>
          <w:bCs w:val="0"/>
          <w:sz w:val="24"/>
          <w:szCs w:val="24"/>
        </w:rPr>
      </w:pPr>
    </w:p>
    <w:p w:rsidR="004C56F8" w:rsidRPr="00046E4E" w:rsidRDefault="004C56F8" w:rsidP="004C56F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046E4E">
        <w:rPr>
          <w:rFonts w:asciiTheme="majorHAnsi" w:hAnsiTheme="majorHAnsi" w:cstheme="majorHAnsi"/>
          <w:bCs w:val="0"/>
          <w:sz w:val="24"/>
          <w:szCs w:val="24"/>
        </w:rPr>
        <w:t>Obteženost</w:t>
      </w:r>
      <w:proofErr w:type="spellEnd"/>
      <w:r w:rsidRPr="00046E4E">
        <w:rPr>
          <w:rFonts w:asciiTheme="majorHAnsi" w:hAnsiTheme="majorHAnsi" w:cstheme="majorHAnsi"/>
          <w:bCs w:val="0"/>
          <w:sz w:val="24"/>
          <w:szCs w:val="24"/>
        </w:rPr>
        <w:t xml:space="preserve"> ocen</w:t>
      </w:r>
      <w:r w:rsidRPr="00046E4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: 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vse ocene so enakovredne.</w:t>
      </w: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046E4E" w:rsidRDefault="004C56F8" w:rsidP="004C56F8">
      <w:pPr>
        <w:rPr>
          <w:rFonts w:asciiTheme="majorHAnsi" w:hAnsiTheme="majorHAnsi" w:cstheme="majorHAnsi"/>
          <w:sz w:val="24"/>
          <w:szCs w:val="24"/>
        </w:rPr>
      </w:pPr>
      <w:r w:rsidRPr="00046E4E">
        <w:rPr>
          <w:rFonts w:asciiTheme="majorHAnsi" w:hAnsiTheme="majorHAnsi" w:cstheme="majorHAnsi"/>
          <w:sz w:val="24"/>
          <w:szCs w:val="24"/>
        </w:rPr>
        <w:t>RAZPOREDITEV OCEN</w:t>
      </w: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V šolskem letu 202</w:t>
      </w:r>
      <w:r>
        <w:rPr>
          <w:rFonts w:asciiTheme="majorHAnsi" w:hAnsiTheme="majorHAnsi" w:cstheme="majorHAnsi"/>
          <w:b w:val="0"/>
          <w:sz w:val="24"/>
          <w:szCs w:val="24"/>
        </w:rPr>
        <w:t>2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/2</w:t>
      </w:r>
      <w:r>
        <w:rPr>
          <w:rFonts w:asciiTheme="majorHAnsi" w:hAnsiTheme="majorHAnsi" w:cstheme="majorHAnsi"/>
          <w:b w:val="0"/>
          <w:sz w:val="24"/>
          <w:szCs w:val="24"/>
        </w:rPr>
        <w:t>3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bodo dijaki </w:t>
      </w:r>
      <w:r w:rsidRPr="00046E4E">
        <w:rPr>
          <w:rFonts w:asciiTheme="majorHAnsi" w:hAnsiTheme="majorHAnsi" w:cstheme="majorHAnsi"/>
          <w:b w:val="0"/>
          <w:sz w:val="24"/>
          <w:szCs w:val="24"/>
          <w:u w:val="single"/>
        </w:rPr>
        <w:t>2. letnikov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pridobili vsaj 4 ocen</w:t>
      </w:r>
      <w:r>
        <w:rPr>
          <w:rFonts w:asciiTheme="majorHAnsi" w:hAnsiTheme="majorHAnsi" w:cstheme="majorHAnsi"/>
          <w:b w:val="0"/>
          <w:sz w:val="24"/>
          <w:szCs w:val="24"/>
        </w:rPr>
        <w:t>e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, od tega:</w:t>
      </w:r>
    </w:p>
    <w:p w:rsidR="004C56F8" w:rsidRPr="00046E4E" w:rsidRDefault="004C56F8" w:rsidP="004C56F8">
      <w:pPr>
        <w:numPr>
          <w:ilvl w:val="0"/>
          <w:numId w:val="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tri ocene s pisnim preverjanjem znanja (testi),</w:t>
      </w:r>
    </w:p>
    <w:p w:rsidR="004C56F8" w:rsidRPr="00046E4E" w:rsidRDefault="004C56F8" w:rsidP="004C56F8">
      <w:pPr>
        <w:numPr>
          <w:ilvl w:val="0"/>
          <w:numId w:val="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eno oceno z ustnim preverjanjem znanja oz. s predstavitvijo seminarske naloge.</w:t>
      </w:r>
    </w:p>
    <w:p w:rsidR="004C56F8" w:rsidRPr="00046E4E" w:rsidRDefault="004C56F8" w:rsidP="004C56F8">
      <w:pPr>
        <w:ind w:left="720"/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V šolskem letu 202</w:t>
      </w:r>
      <w:r>
        <w:rPr>
          <w:rFonts w:asciiTheme="majorHAnsi" w:hAnsiTheme="majorHAnsi" w:cstheme="majorHAnsi"/>
          <w:b w:val="0"/>
          <w:sz w:val="24"/>
          <w:szCs w:val="24"/>
        </w:rPr>
        <w:t>2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/2</w:t>
      </w:r>
      <w:r>
        <w:rPr>
          <w:rFonts w:asciiTheme="majorHAnsi" w:hAnsiTheme="majorHAnsi" w:cstheme="majorHAnsi"/>
          <w:b w:val="0"/>
          <w:sz w:val="24"/>
          <w:szCs w:val="24"/>
        </w:rPr>
        <w:t>3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bodo dijaki </w:t>
      </w:r>
      <w:r w:rsidRPr="00046E4E">
        <w:rPr>
          <w:rFonts w:asciiTheme="majorHAnsi" w:hAnsiTheme="majorHAnsi" w:cstheme="majorHAnsi"/>
          <w:b w:val="0"/>
          <w:sz w:val="24"/>
          <w:szCs w:val="24"/>
          <w:u w:val="single"/>
        </w:rPr>
        <w:t>3. letnikov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pridobili vsaj 5 ocen, od tega:</w:t>
      </w:r>
    </w:p>
    <w:p w:rsidR="004C56F8" w:rsidRPr="00046E4E" w:rsidRDefault="004C56F8" w:rsidP="004C56F8">
      <w:pPr>
        <w:numPr>
          <w:ilvl w:val="0"/>
          <w:numId w:val="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tri ocene s pisnim preverjanjem znanja (testi),</w:t>
      </w:r>
    </w:p>
    <w:p w:rsidR="004C56F8" w:rsidRPr="00046E4E" w:rsidRDefault="004C56F8" w:rsidP="004C56F8">
      <w:pPr>
        <w:numPr>
          <w:ilvl w:val="0"/>
          <w:numId w:val="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eno oceno s filmskim poročilom,</w:t>
      </w:r>
    </w:p>
    <w:p w:rsidR="004C56F8" w:rsidRPr="00046E4E" w:rsidRDefault="004C56F8" w:rsidP="004C56F8">
      <w:pPr>
        <w:numPr>
          <w:ilvl w:val="0"/>
          <w:numId w:val="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eno ustno oceno.</w:t>
      </w: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V šolskem letu 202</w:t>
      </w:r>
      <w:r>
        <w:rPr>
          <w:rFonts w:asciiTheme="majorHAnsi" w:hAnsiTheme="majorHAnsi" w:cstheme="majorHAnsi"/>
          <w:b w:val="0"/>
          <w:sz w:val="24"/>
          <w:szCs w:val="24"/>
        </w:rPr>
        <w:t>2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/2</w:t>
      </w:r>
      <w:r>
        <w:rPr>
          <w:rFonts w:asciiTheme="majorHAnsi" w:hAnsiTheme="majorHAnsi" w:cstheme="majorHAnsi"/>
          <w:b w:val="0"/>
          <w:sz w:val="24"/>
          <w:szCs w:val="24"/>
        </w:rPr>
        <w:t>3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bodo dijaki </w:t>
      </w:r>
      <w:r w:rsidRPr="00046E4E">
        <w:rPr>
          <w:rFonts w:asciiTheme="majorHAnsi" w:hAnsiTheme="majorHAnsi" w:cstheme="majorHAnsi"/>
          <w:b w:val="0"/>
          <w:sz w:val="24"/>
          <w:szCs w:val="24"/>
          <w:u w:val="single"/>
        </w:rPr>
        <w:t>4. letnikov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pridobili vsaj 5 ocen, od tega:</w:t>
      </w:r>
    </w:p>
    <w:p w:rsidR="004C56F8" w:rsidRPr="00046E4E" w:rsidRDefault="004C56F8" w:rsidP="004C56F8">
      <w:pPr>
        <w:numPr>
          <w:ilvl w:val="0"/>
          <w:numId w:val="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tri ocene s pisnim preverjanjem znanja (testi</w:t>
      </w:r>
      <w:r>
        <w:rPr>
          <w:rFonts w:asciiTheme="majorHAnsi" w:hAnsiTheme="majorHAnsi" w:cstheme="majorHAnsi"/>
          <w:b w:val="0"/>
          <w:sz w:val="24"/>
          <w:szCs w:val="24"/>
        </w:rPr>
        <w:t>, eseji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),</w:t>
      </w:r>
    </w:p>
    <w:p w:rsidR="004C56F8" w:rsidRPr="00046E4E" w:rsidRDefault="004C56F8" w:rsidP="004C56F8">
      <w:pPr>
        <w:numPr>
          <w:ilvl w:val="0"/>
          <w:numId w:val="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eno oceno z dnevnikom bralca,</w:t>
      </w:r>
    </w:p>
    <w:p w:rsidR="004C56F8" w:rsidRDefault="004C56F8" w:rsidP="004C56F8">
      <w:pPr>
        <w:numPr>
          <w:ilvl w:val="0"/>
          <w:numId w:val="2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eno ustno oceno.</w:t>
      </w:r>
    </w:p>
    <w:p w:rsidR="004C56F8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FB5EAD" w:rsidRDefault="004C56F8" w:rsidP="004C56F8">
      <w:pPr>
        <w:rPr>
          <w:rFonts w:asciiTheme="majorHAnsi" w:hAnsiTheme="majorHAnsi" w:cstheme="majorHAnsi"/>
          <w:bCs w:val="0"/>
          <w:sz w:val="24"/>
          <w:szCs w:val="24"/>
        </w:rPr>
      </w:pPr>
      <w:r w:rsidRPr="00845FC1">
        <w:rPr>
          <w:rFonts w:asciiTheme="majorHAnsi" w:hAnsiTheme="majorHAnsi" w:cstheme="majorHAnsi"/>
          <w:sz w:val="24"/>
          <w:szCs w:val="24"/>
        </w:rPr>
        <w:t>USTNO OCENJEVANJE</w:t>
      </w: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Dijaki 2.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letnikov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 lahko ustno oceno pridobijo 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z izdelavo in predstavitvijo seminarske naloge. V paru izberejo temo in v skladu z učiteljevimi priporočili izdelajo SN. </w:t>
      </w:r>
      <w:r>
        <w:rPr>
          <w:rFonts w:asciiTheme="majorHAnsi" w:hAnsiTheme="majorHAnsi" w:cstheme="majorHAnsi"/>
          <w:b w:val="0"/>
          <w:sz w:val="24"/>
          <w:szCs w:val="24"/>
        </w:rPr>
        <w:t>R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 xml:space="preserve">azred 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oblikuje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 xml:space="preserve"> razpored in 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posreduje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 xml:space="preserve"> izvod učitelju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.</w:t>
      </w: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AC7FA6" w:rsidRDefault="004C56F8" w:rsidP="004C56F8">
      <w:pPr>
        <w:rPr>
          <w:rFonts w:asciiTheme="majorHAnsi" w:hAnsiTheme="majorHAnsi" w:cstheme="majorHAnsi"/>
          <w:sz w:val="24"/>
          <w:szCs w:val="24"/>
        </w:rPr>
      </w:pPr>
      <w:r w:rsidRPr="00046E4E">
        <w:rPr>
          <w:rFonts w:asciiTheme="majorHAnsi" w:hAnsiTheme="majorHAnsi" w:cstheme="majorHAnsi"/>
          <w:sz w:val="24"/>
          <w:szCs w:val="24"/>
        </w:rPr>
        <w:t xml:space="preserve">Kriteriji ocenjevanja seminarskih nalog </w:t>
      </w: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1. Izdelava seminarske naloge oz. referata (60%)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881"/>
        <w:gridCol w:w="1678"/>
      </w:tblGrid>
      <w:tr w:rsidR="004C56F8" w:rsidRPr="00AC7FA6" w:rsidTr="00AC2DA3">
        <w:tc>
          <w:tcPr>
            <w:tcW w:w="6084" w:type="dxa"/>
            <w:gridSpan w:val="2"/>
          </w:tcPr>
          <w:p w:rsidR="004C56F8" w:rsidRPr="00AC7FA6" w:rsidRDefault="004C56F8" w:rsidP="00AC2DA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PODROČJE OCENJEVANJA</w:t>
            </w:r>
          </w:p>
        </w:tc>
        <w:tc>
          <w:tcPr>
            <w:tcW w:w="1678" w:type="dxa"/>
          </w:tcPr>
          <w:p w:rsidR="004C56F8" w:rsidRPr="00AC7FA6" w:rsidRDefault="004C56F8" w:rsidP="00AC2DA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OCENJEVALNA LESTVICA</w:t>
            </w:r>
          </w:p>
        </w:tc>
      </w:tr>
      <w:tr w:rsidR="004C56F8" w:rsidRPr="00AC7FA6" w:rsidTr="00AC2DA3">
        <w:tc>
          <w:tcPr>
            <w:tcW w:w="2203" w:type="dxa"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881" w:type="dxa"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Urejenost seminarske naloge.</w:t>
            </w:r>
          </w:p>
        </w:tc>
        <w:tc>
          <w:tcPr>
            <w:tcW w:w="1678" w:type="dxa"/>
          </w:tcPr>
          <w:p w:rsidR="004C56F8" w:rsidRPr="00AC7FA6" w:rsidRDefault="004C56F8" w:rsidP="00AC2DA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0-3</w:t>
            </w:r>
          </w:p>
        </w:tc>
      </w:tr>
      <w:tr w:rsidR="004C56F8" w:rsidRPr="00AC7FA6" w:rsidTr="00AC2DA3">
        <w:tc>
          <w:tcPr>
            <w:tcW w:w="2203" w:type="dxa"/>
            <w:vMerge w:val="restart"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881" w:type="dxa"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Jezikovna pravilnost.</w:t>
            </w:r>
          </w:p>
        </w:tc>
        <w:tc>
          <w:tcPr>
            <w:tcW w:w="1678" w:type="dxa"/>
          </w:tcPr>
          <w:p w:rsidR="004C56F8" w:rsidRPr="00AC7FA6" w:rsidRDefault="004C56F8" w:rsidP="00AC2DA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0-3</w:t>
            </w:r>
          </w:p>
        </w:tc>
      </w:tr>
      <w:tr w:rsidR="004C56F8" w:rsidRPr="00AC7FA6" w:rsidTr="00AC2DA3">
        <w:tc>
          <w:tcPr>
            <w:tcW w:w="2203" w:type="dxa"/>
            <w:vMerge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881" w:type="dxa"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Slikovni material (oštevilčene slike, tabele z naslovi in legendami).</w:t>
            </w:r>
          </w:p>
        </w:tc>
        <w:tc>
          <w:tcPr>
            <w:tcW w:w="1678" w:type="dxa"/>
          </w:tcPr>
          <w:p w:rsidR="004C56F8" w:rsidRPr="00AC7FA6" w:rsidRDefault="004C56F8" w:rsidP="00AC2DA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0-4</w:t>
            </w:r>
          </w:p>
        </w:tc>
      </w:tr>
      <w:tr w:rsidR="004C56F8" w:rsidRPr="00AC7FA6" w:rsidTr="00AC2DA3">
        <w:tc>
          <w:tcPr>
            <w:tcW w:w="2203" w:type="dxa"/>
            <w:vMerge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881" w:type="dxa"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Citiranje literature in dokumentiranje virov.</w:t>
            </w:r>
          </w:p>
        </w:tc>
        <w:tc>
          <w:tcPr>
            <w:tcW w:w="1678" w:type="dxa"/>
          </w:tcPr>
          <w:p w:rsidR="004C56F8" w:rsidRPr="00AC7FA6" w:rsidRDefault="004C56F8" w:rsidP="00AC2DA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0-20</w:t>
            </w:r>
          </w:p>
        </w:tc>
      </w:tr>
      <w:tr w:rsidR="004C56F8" w:rsidRPr="00AC7FA6" w:rsidTr="00AC2DA3">
        <w:tc>
          <w:tcPr>
            <w:tcW w:w="2203" w:type="dxa"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b) Vsebina naloge</w:t>
            </w:r>
          </w:p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(30%)</w:t>
            </w:r>
          </w:p>
        </w:tc>
        <w:tc>
          <w:tcPr>
            <w:tcW w:w="3881" w:type="dxa"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Ustreznost in natančnost obravnavane teme, poznavanje in razumevanje problema, analiziranje, sinteza in vrednotenje problema, uporabnost v praksi, vključevanje aktualnih vsebin.</w:t>
            </w:r>
          </w:p>
        </w:tc>
        <w:tc>
          <w:tcPr>
            <w:tcW w:w="1678" w:type="dxa"/>
          </w:tcPr>
          <w:p w:rsidR="004C56F8" w:rsidRPr="00AC7FA6" w:rsidRDefault="004C56F8" w:rsidP="00AC2DA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3</w:t>
            </w: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</w:t>
            </w:r>
          </w:p>
        </w:tc>
      </w:tr>
    </w:tbl>
    <w:p w:rsidR="004C56F8" w:rsidRPr="00AC7FA6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AC7FA6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 w:rsidRPr="00AC7FA6">
        <w:rPr>
          <w:rFonts w:asciiTheme="majorHAnsi" w:hAnsiTheme="majorHAnsi" w:cstheme="majorHAnsi"/>
          <w:b w:val="0"/>
          <w:sz w:val="24"/>
          <w:szCs w:val="24"/>
        </w:rPr>
        <w:t>2. Javna predstavitev  (40%)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  <w:gridCol w:w="1678"/>
      </w:tblGrid>
      <w:tr w:rsidR="004C56F8" w:rsidRPr="00AC7FA6" w:rsidTr="00AC2DA3">
        <w:tc>
          <w:tcPr>
            <w:tcW w:w="6012" w:type="dxa"/>
          </w:tcPr>
          <w:p w:rsidR="004C56F8" w:rsidRPr="00AC7FA6" w:rsidRDefault="004C56F8" w:rsidP="00AC2DA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PODROČJE OCENJEVANJA</w:t>
            </w:r>
          </w:p>
        </w:tc>
        <w:tc>
          <w:tcPr>
            <w:tcW w:w="1678" w:type="dxa"/>
          </w:tcPr>
          <w:p w:rsidR="004C56F8" w:rsidRPr="00AC7FA6" w:rsidRDefault="004C56F8" w:rsidP="00AC2DA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OCENJEVALNA LESTVICA</w:t>
            </w:r>
          </w:p>
        </w:tc>
      </w:tr>
      <w:tr w:rsidR="004C56F8" w:rsidRPr="00AC7FA6" w:rsidTr="00AC2DA3">
        <w:tc>
          <w:tcPr>
            <w:tcW w:w="6012" w:type="dxa"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1. Govorni nastop (jasno, jedrnato, primerno izražanje v zbornem jeziku; primernost nebesedne komunikacije; suveren, nazoren in domiseln nastop brez branja)</w:t>
            </w:r>
          </w:p>
        </w:tc>
        <w:tc>
          <w:tcPr>
            <w:tcW w:w="1678" w:type="dxa"/>
          </w:tcPr>
          <w:p w:rsidR="004C56F8" w:rsidRPr="00AC7FA6" w:rsidRDefault="004C56F8" w:rsidP="00AC2DA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0-10</w:t>
            </w:r>
          </w:p>
        </w:tc>
      </w:tr>
      <w:tr w:rsidR="004C56F8" w:rsidRPr="00AC7FA6" w:rsidTr="00AC2DA3">
        <w:tc>
          <w:tcPr>
            <w:tcW w:w="6012" w:type="dxa"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2. Uporaba različnih didaktičnih pripomočkov (e-prosojnice, filmi, delovni listi, plakat)</w:t>
            </w:r>
          </w:p>
        </w:tc>
        <w:tc>
          <w:tcPr>
            <w:tcW w:w="1678" w:type="dxa"/>
          </w:tcPr>
          <w:p w:rsidR="004C56F8" w:rsidRPr="00AC7FA6" w:rsidRDefault="004C56F8" w:rsidP="00AC2DA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0-10</w:t>
            </w:r>
          </w:p>
        </w:tc>
      </w:tr>
      <w:tr w:rsidR="004C56F8" w:rsidRPr="00AC7FA6" w:rsidTr="00AC2DA3">
        <w:tc>
          <w:tcPr>
            <w:tcW w:w="6012" w:type="dxa"/>
          </w:tcPr>
          <w:p w:rsidR="004C56F8" w:rsidRPr="00AC7FA6" w:rsidRDefault="004C56F8" w:rsidP="00AC2DA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3. Obvladovanje snovi (obvlada podrobnosti v zvezi z nalogo, pokaže poznavanje in razumevanje predstavljene teme)</w:t>
            </w:r>
          </w:p>
        </w:tc>
        <w:tc>
          <w:tcPr>
            <w:tcW w:w="1678" w:type="dxa"/>
          </w:tcPr>
          <w:p w:rsidR="004C56F8" w:rsidRPr="00AC7FA6" w:rsidRDefault="004C56F8" w:rsidP="00AC2DA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0-20</w:t>
            </w:r>
          </w:p>
        </w:tc>
      </w:tr>
    </w:tbl>
    <w:p w:rsidR="004C56F8" w:rsidRPr="00046E4E" w:rsidRDefault="004C56F8" w:rsidP="004C56F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 w:val="0"/>
          <w:bCs w:val="0"/>
          <w:sz w:val="24"/>
          <w:szCs w:val="24"/>
        </w:rPr>
      </w:pPr>
    </w:p>
    <w:p w:rsidR="004C56F8" w:rsidRPr="00046E4E" w:rsidRDefault="004C56F8" w:rsidP="004C56F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 w:val="0"/>
          <w:sz w:val="24"/>
          <w:szCs w:val="24"/>
        </w:rPr>
      </w:pPr>
      <w:r w:rsidRPr="00046E4E">
        <w:rPr>
          <w:rFonts w:asciiTheme="majorHAnsi" w:hAnsiTheme="majorHAnsi" w:cstheme="majorHAnsi"/>
          <w:bCs w:val="0"/>
          <w:sz w:val="24"/>
          <w:szCs w:val="24"/>
        </w:rPr>
        <w:t>Kriteriji ocenjevanja</w:t>
      </w:r>
      <w:r w:rsidRPr="00046E4E">
        <w:rPr>
          <w:rStyle w:val="Sprotnaopomba-sklic"/>
          <w:rFonts w:asciiTheme="majorHAnsi" w:eastAsia="SimSun" w:hAnsiTheme="majorHAnsi" w:cstheme="majorHAnsi"/>
          <w:bCs w:val="0"/>
          <w:sz w:val="24"/>
          <w:szCs w:val="24"/>
        </w:rPr>
        <w:footnoteReference w:id="2"/>
      </w:r>
      <w:r w:rsidRPr="00046E4E">
        <w:rPr>
          <w:rFonts w:asciiTheme="majorHAnsi" w:hAnsiTheme="majorHAnsi" w:cstheme="majorHAnsi"/>
          <w:bCs w:val="0"/>
          <w:sz w:val="24"/>
          <w:szCs w:val="24"/>
        </w:rPr>
        <w:t xml:space="preserve"> pri ustnem in pisnem preverjanju znanja</w:t>
      </w:r>
    </w:p>
    <w:p w:rsidR="004C56F8" w:rsidRPr="00046E4E" w:rsidRDefault="004C56F8" w:rsidP="004C56F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C56F8" w:rsidRPr="00046E4E" w:rsidTr="00AC2DA3">
        <w:tc>
          <w:tcPr>
            <w:tcW w:w="9210" w:type="dxa"/>
          </w:tcPr>
          <w:p w:rsidR="004C56F8" w:rsidRPr="00046E4E" w:rsidRDefault="004C56F8" w:rsidP="00AC2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Nezadostno 1 (neznanje)</w:t>
            </w:r>
          </w:p>
          <w:p w:rsidR="004C56F8" w:rsidRPr="00046E4E" w:rsidRDefault="004C56F8" w:rsidP="00AC2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sz w:val="24"/>
                <w:szCs w:val="24"/>
              </w:rPr>
              <w:t>Dijak ne pozna ali ne razume temeljnih obravnavanih socioloških pojmov, navaja laična izkustvena in nepopolna dejstva ter informacije.</w:t>
            </w:r>
          </w:p>
        </w:tc>
      </w:tr>
      <w:tr w:rsidR="004C56F8" w:rsidRPr="00046E4E" w:rsidTr="00AC2DA3">
        <w:tc>
          <w:tcPr>
            <w:tcW w:w="9210" w:type="dxa"/>
          </w:tcPr>
          <w:p w:rsidR="004C56F8" w:rsidRPr="00046E4E" w:rsidRDefault="004C56F8" w:rsidP="00AC2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Zadostno 2 (nižja raven reproduktivnega znanja)</w:t>
            </w:r>
          </w:p>
          <w:p w:rsidR="004C56F8" w:rsidRPr="00046E4E" w:rsidRDefault="004C56F8" w:rsidP="00AC2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sz w:val="24"/>
                <w:szCs w:val="24"/>
              </w:rPr>
              <w:t>Dijak navaja in pojasni temeljne informacije. V minimalnem obsegu zahtevanega in / ali ob podpornih vprašanjih ponovi, navede, našteje,  prepozna … Ne zna navesti ustreznih primerov, razložiti snovi s svojimi besedami.</w:t>
            </w:r>
          </w:p>
        </w:tc>
      </w:tr>
      <w:tr w:rsidR="004C56F8" w:rsidRPr="00046E4E" w:rsidTr="00AC2DA3">
        <w:tc>
          <w:tcPr>
            <w:tcW w:w="9210" w:type="dxa"/>
          </w:tcPr>
          <w:p w:rsidR="004C56F8" w:rsidRPr="00046E4E" w:rsidRDefault="004C56F8" w:rsidP="00AC2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Dobro 3 (višja raven reproduktivnega znanja)</w:t>
            </w:r>
          </w:p>
          <w:p w:rsidR="004C56F8" w:rsidRPr="00046E4E" w:rsidRDefault="004C56F8" w:rsidP="00AC2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Dijak uporablja sociološko terminologijo, opredeli ključne pojme, analizira in povezuje informacije, vendar pomanjkljivo. Ponovi in razume, kar je slišal oz. si zapisal ob razlagi, a zgolj šolski, neustvarjalni primeri. </w:t>
            </w:r>
          </w:p>
        </w:tc>
      </w:tr>
      <w:tr w:rsidR="004C56F8" w:rsidRPr="00046E4E" w:rsidTr="00AC2DA3">
        <w:tc>
          <w:tcPr>
            <w:tcW w:w="9210" w:type="dxa"/>
          </w:tcPr>
          <w:p w:rsidR="004C56F8" w:rsidRPr="00046E4E" w:rsidRDefault="004C56F8" w:rsidP="00AC2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Prav dobro 4 (nižja raven produktivnega znanja)</w:t>
            </w:r>
          </w:p>
          <w:p w:rsidR="004C56F8" w:rsidRPr="00046E4E" w:rsidRDefault="004C56F8" w:rsidP="00AC2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Dijak jasno opredeljuje in razume sociološke pojme, informacije ustrezno povezuje in argumentira. Uporablja strokovno terminologijo. Opiše, razloži, utemelji s svojimi besedami, ilustrira na originalnem primeru, vendar prisotne občasno manjše pomanjkljivosti. </w:t>
            </w:r>
          </w:p>
        </w:tc>
      </w:tr>
      <w:tr w:rsidR="004C56F8" w:rsidRPr="00046E4E" w:rsidTr="00AC2DA3">
        <w:tc>
          <w:tcPr>
            <w:tcW w:w="9210" w:type="dxa"/>
          </w:tcPr>
          <w:p w:rsidR="004C56F8" w:rsidRPr="00046E4E" w:rsidRDefault="004C56F8" w:rsidP="00AC2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Odlično 5 (višja raven produktivnega znanja):</w:t>
            </w:r>
          </w:p>
          <w:p w:rsidR="004C56F8" w:rsidRPr="00046E4E" w:rsidRDefault="004C56F8" w:rsidP="00AC2D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sz w:val="24"/>
                <w:szCs w:val="24"/>
              </w:rPr>
              <w:t>Dijak jasno in podrobno opredeljuje in pojasnjuje sociološke pojme, navaja originalne primere, informacije ustrezno povezuje med sabo in z vsakdanjim življenjem, jasno in korektno argumentira, analizira in sintetizira, ugotovitve kritično vrednoti.</w:t>
            </w:r>
          </w:p>
        </w:tc>
      </w:tr>
    </w:tbl>
    <w:p w:rsidR="004C56F8" w:rsidRPr="00AC7FA6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046E4E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sz w:val="24"/>
          <w:szCs w:val="24"/>
        </w:rPr>
        <w:lastRenderedPageBreak/>
        <w:t>Pisno oceno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pridobijo dijaki na naslednji način:</w:t>
      </w:r>
    </w:p>
    <w:p w:rsidR="004C56F8" w:rsidRPr="00AC7FA6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  <w:u w:val="single"/>
        </w:rPr>
      </w:pPr>
      <w:r w:rsidRPr="00AC7FA6">
        <w:rPr>
          <w:rFonts w:asciiTheme="majorHAnsi" w:hAnsiTheme="majorHAnsi" w:cstheme="majorHAnsi"/>
          <w:b w:val="0"/>
          <w:sz w:val="24"/>
          <w:szCs w:val="24"/>
          <w:u w:val="single"/>
        </w:rPr>
        <w:t>2. letniki</w:t>
      </w:r>
    </w:p>
    <w:p w:rsidR="004C56F8" w:rsidRPr="00046E4E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Pisne naloge bodo sestavljene tako, da bo dijakova ocena odsevala kriterije ocenjevanja.</w:t>
      </w:r>
    </w:p>
    <w:p w:rsidR="004C56F8" w:rsidRPr="00046E4E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Dijaki posamezno pisno nalogo pišejo 40 minut. Naloge so sestavljene iz nalog objektivnega tipa in strukturiranih nalog. </w:t>
      </w:r>
    </w:p>
    <w:p w:rsidR="004C56F8" w:rsidRPr="00046E4E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AC7FA6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  <w:u w:val="single"/>
        </w:rPr>
      </w:pPr>
      <w:r w:rsidRPr="00046E4E">
        <w:rPr>
          <w:rFonts w:asciiTheme="majorHAnsi" w:hAnsiTheme="majorHAnsi" w:cstheme="majorHAnsi"/>
          <w:b w:val="0"/>
          <w:sz w:val="24"/>
          <w:szCs w:val="24"/>
          <w:u w:val="single"/>
        </w:rPr>
        <w:t>3.</w:t>
      </w:r>
      <w:r>
        <w:rPr>
          <w:rFonts w:asciiTheme="majorHAnsi" w:hAnsiTheme="majorHAnsi" w:cstheme="majorHAnsi"/>
          <w:b w:val="0"/>
          <w:sz w:val="24"/>
          <w:szCs w:val="24"/>
          <w:u w:val="single"/>
        </w:rPr>
        <w:t xml:space="preserve"> </w:t>
      </w:r>
      <w:r w:rsidRPr="00046E4E">
        <w:rPr>
          <w:rFonts w:asciiTheme="majorHAnsi" w:hAnsiTheme="majorHAnsi" w:cstheme="majorHAnsi"/>
          <w:b w:val="0"/>
          <w:sz w:val="24"/>
          <w:szCs w:val="24"/>
          <w:u w:val="single"/>
        </w:rPr>
        <w:t>letnik in 4.</w:t>
      </w:r>
      <w:r>
        <w:rPr>
          <w:rFonts w:asciiTheme="majorHAnsi" w:hAnsiTheme="majorHAnsi" w:cstheme="majorHAnsi"/>
          <w:b w:val="0"/>
          <w:sz w:val="24"/>
          <w:szCs w:val="24"/>
          <w:u w:val="single"/>
        </w:rPr>
        <w:t xml:space="preserve"> </w:t>
      </w:r>
      <w:r w:rsidRPr="00046E4E">
        <w:rPr>
          <w:rFonts w:asciiTheme="majorHAnsi" w:hAnsiTheme="majorHAnsi" w:cstheme="majorHAnsi"/>
          <w:b w:val="0"/>
          <w:sz w:val="24"/>
          <w:szCs w:val="24"/>
          <w:u w:val="single"/>
        </w:rPr>
        <w:t xml:space="preserve">letniki </w:t>
      </w:r>
    </w:p>
    <w:p w:rsidR="004C56F8" w:rsidRPr="00046E4E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Pisne naloge bodo sestavljene tako, da bo dijakova ocena odsevala kriterije ocenjevanja.</w:t>
      </w:r>
    </w:p>
    <w:p w:rsidR="004C56F8" w:rsidRPr="00046E4E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Dijaki posamezno pisno nalogo pišejo 90 minut. Naloge so sestavljene iz nalog objektivnega tipa, strukturiranih nalog in nalog esejskega tipa. </w:t>
      </w:r>
    </w:p>
    <w:p w:rsidR="004C56F8" w:rsidRDefault="004C56F8" w:rsidP="004C56F8">
      <w:pPr>
        <w:rPr>
          <w:rFonts w:asciiTheme="majorHAnsi" w:hAnsiTheme="majorHAnsi" w:cstheme="majorHAnsi"/>
          <w:sz w:val="24"/>
          <w:szCs w:val="24"/>
        </w:rPr>
      </w:pPr>
    </w:p>
    <w:p w:rsidR="004C56F8" w:rsidRDefault="004C56F8" w:rsidP="004C56F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KREDITNE TOČKE</w:t>
      </w: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 w:rsidRPr="00AC7FA6">
        <w:rPr>
          <w:rFonts w:asciiTheme="majorHAnsi" w:hAnsiTheme="majorHAnsi" w:cstheme="majorHAnsi"/>
          <w:b w:val="0"/>
          <w:sz w:val="24"/>
          <w:szCs w:val="24"/>
        </w:rPr>
        <w:t>Kreditne točke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pri 70-urnem predmetu sociologija niso obvezne. Vendar bodo dijaki v šolskem letu 2022</w:t>
      </w:r>
      <w:r>
        <w:rPr>
          <w:rFonts w:asciiTheme="majorHAnsi" w:hAnsiTheme="majorHAnsi" w:cstheme="majorHAnsi"/>
          <w:b w:val="0"/>
          <w:sz w:val="24"/>
          <w:szCs w:val="24"/>
        </w:rPr>
        <w:t>/23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imeli možnost pridobiti oceno iz KT. Aktivnosti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 za KT:</w:t>
      </w:r>
    </w:p>
    <w:p w:rsidR="004C56F8" w:rsidRPr="00046E4E" w:rsidRDefault="004C56F8" w:rsidP="004C56F8">
      <w:pPr>
        <w:numPr>
          <w:ilvl w:val="0"/>
          <w:numId w:val="1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domača naloga (spis),</w:t>
      </w:r>
    </w:p>
    <w:p w:rsidR="004C56F8" w:rsidRPr="00046E4E" w:rsidRDefault="004C56F8" w:rsidP="004C56F8">
      <w:pPr>
        <w:numPr>
          <w:ilvl w:val="0"/>
          <w:numId w:val="1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kritično analizo medijskih sporočil,</w:t>
      </w:r>
    </w:p>
    <w:p w:rsidR="004C56F8" w:rsidRPr="00046E4E" w:rsidRDefault="004C56F8" w:rsidP="004C56F8">
      <w:pPr>
        <w:numPr>
          <w:ilvl w:val="0"/>
          <w:numId w:val="1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kritično analizo sociološkega teksta,</w:t>
      </w:r>
    </w:p>
    <w:p w:rsidR="004C56F8" w:rsidRPr="00046E4E" w:rsidRDefault="004C56F8" w:rsidP="004C56F8">
      <w:pPr>
        <w:numPr>
          <w:ilvl w:val="0"/>
          <w:numId w:val="1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oblikovanje kritičnega oglasa – skupinsko delo,</w:t>
      </w:r>
    </w:p>
    <w:p w:rsidR="004C56F8" w:rsidRPr="00046E4E" w:rsidRDefault="004C56F8" w:rsidP="004C56F8">
      <w:pPr>
        <w:numPr>
          <w:ilvl w:val="0"/>
          <w:numId w:val="1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izjemno sodelovanje pri pouku.</w:t>
      </w:r>
    </w:p>
    <w:p w:rsidR="004C56F8" w:rsidRDefault="004C56F8" w:rsidP="004C56F8">
      <w:pPr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046E4E" w:rsidRDefault="004C56F8" w:rsidP="004C56F8">
      <w:pPr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PONAVLJANJE TESTOV</w:t>
      </w:r>
    </w:p>
    <w:p w:rsidR="004C56F8" w:rsidRPr="00AC7FA6" w:rsidRDefault="004C56F8" w:rsidP="004C56F8">
      <w:pPr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Dijaki, ki so na pisnem preverjanju znanja ocenjeni negativno ali pa so bili odsotni, oceno popravijo v ponavljalnem roku, </w:t>
      </w:r>
      <w:r w:rsidRPr="00AC7FA6">
        <w:rPr>
          <w:rFonts w:asciiTheme="majorHAnsi" w:hAnsiTheme="majorHAnsi" w:cstheme="majorHAnsi"/>
          <w:b w:val="0"/>
          <w:sz w:val="24"/>
          <w:szCs w:val="24"/>
        </w:rPr>
        <w:t xml:space="preserve">in sicer 14 dni po vrnitvi in analizi testa v razredu. 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>Redni in ponavljalni rok nista na izbiro</w:t>
      </w:r>
      <w:r w:rsidRPr="00AC7FA6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>Možnost popravljanja ene pisne ocene za višanje zaključne ocene je samo na koncu šolskega leta (po zadnjem testu).</w:t>
      </w:r>
    </w:p>
    <w:p w:rsidR="004C56F8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IZPITI</w:t>
      </w: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P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opravni, predmetni in dopolnilni izpiti potekajo v dveh delih, pisni del izpita in ustni zagovor. </w:t>
      </w:r>
      <w:proofErr w:type="spellStart"/>
      <w:r w:rsidRPr="00046E4E">
        <w:rPr>
          <w:rFonts w:asciiTheme="majorHAnsi" w:hAnsiTheme="majorHAnsi" w:cstheme="majorHAnsi"/>
          <w:b w:val="0"/>
          <w:sz w:val="24"/>
          <w:szCs w:val="24"/>
        </w:rPr>
        <w:t>Obteženost</w:t>
      </w:r>
      <w:proofErr w:type="spellEnd"/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ocen: 50% pisni izpit - 50% ustni zagovor.</w:t>
      </w: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Dijak, ki krši pravila ocenjevanja, se oceni z negativno oceno.</w:t>
      </w:r>
    </w:p>
    <w:p w:rsidR="004C56F8" w:rsidRPr="00046E4E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046E4E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ZAKLJUČEVANJE OCEN</w:t>
      </w:r>
    </w:p>
    <w:p w:rsidR="004C56F8" w:rsidRPr="00845FC1" w:rsidRDefault="004C56F8" w:rsidP="004C56F8">
      <w:pPr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4C56F8" w:rsidRPr="00AC7FA6" w:rsidRDefault="004C56F8" w:rsidP="004C56F8">
      <w:pPr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  <w:r w:rsidRPr="00845FC1">
        <w:rPr>
          <w:rFonts w:asciiTheme="majorHAnsi" w:hAnsiTheme="majorHAnsi" w:cstheme="majorHAnsi"/>
          <w:b w:val="0"/>
          <w:sz w:val="24"/>
          <w:szCs w:val="24"/>
        </w:rPr>
        <w:t>Če ima dijak 2. letnika nepopravljeno nezadostno oceno, se mu ocena v primeru x,5 zaključi navzdol.</w:t>
      </w:r>
      <w:r w:rsidRPr="00AC7FA6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 xml:space="preserve">Dijaki pri maturitetni </w:t>
      </w:r>
      <w:r w:rsidRPr="00AC7FA6">
        <w:rPr>
          <w:rFonts w:asciiTheme="majorHAnsi" w:hAnsiTheme="majorHAnsi" w:cstheme="majorHAnsi"/>
          <w:b w:val="0"/>
          <w:sz w:val="24"/>
          <w:szCs w:val="24"/>
        </w:rPr>
        <w:t xml:space="preserve">sociologiji 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>morajo imeti vse ocene pozitivne.</w:t>
      </w:r>
      <w:r w:rsidRPr="00AC7FA6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 xml:space="preserve">Dijak je neocenjen, če ni pridobil vseh predvidenih ocen. Opravlja dopolnilni izpit. </w:t>
      </w:r>
    </w:p>
    <w:p w:rsidR="004C56F8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 w:rsidRPr="00AC7FA6">
        <w:rPr>
          <w:rFonts w:asciiTheme="majorHAnsi" w:hAnsiTheme="majorHAnsi" w:cstheme="majorHAnsi"/>
          <w:b w:val="0"/>
          <w:sz w:val="24"/>
          <w:szCs w:val="24"/>
        </w:rPr>
        <w:t xml:space="preserve">Vse naloge v spletni učilnici so obvezne in jih dijaki opravijo do zaključevanja ocen. </w:t>
      </w:r>
    </w:p>
    <w:p w:rsidR="004C56F8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046E4E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Dijaka se oceni z odlično oceno, če sodeluje na razpisu "Mladi za napredek Maribora" ali na natečaju za sociološki esej. Če prejme to oceno, dijaku ni potrebno pridobivati ustne ocene.</w:t>
      </w:r>
    </w:p>
    <w:p w:rsidR="004C56F8" w:rsidRPr="00AC7FA6" w:rsidRDefault="004C56F8" w:rsidP="004C56F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046E4E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4C56F8" w:rsidRPr="00046E4E" w:rsidRDefault="004C56F8" w:rsidP="004C56F8">
      <w:pPr>
        <w:jc w:val="right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Pripravila: Barbara </w:t>
      </w:r>
      <w:proofErr w:type="spellStart"/>
      <w:r w:rsidRPr="00046E4E">
        <w:rPr>
          <w:rFonts w:asciiTheme="majorHAnsi" w:hAnsiTheme="majorHAnsi" w:cstheme="majorHAnsi"/>
          <w:b w:val="0"/>
          <w:sz w:val="24"/>
          <w:szCs w:val="24"/>
        </w:rPr>
        <w:t>Bedenik</w:t>
      </w:r>
      <w:proofErr w:type="spellEnd"/>
    </w:p>
    <w:p w:rsidR="004C56F8" w:rsidRPr="00046E4E" w:rsidRDefault="004C56F8" w:rsidP="004C56F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C56F8" w:rsidRPr="00046E4E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8035D2" w:rsidRPr="004C56F8" w:rsidRDefault="004C56F8" w:rsidP="004C56F8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Maribor, september 202</w:t>
      </w:r>
      <w:r>
        <w:rPr>
          <w:rFonts w:asciiTheme="majorHAnsi" w:hAnsiTheme="majorHAnsi" w:cstheme="majorHAnsi"/>
          <w:b w:val="0"/>
          <w:sz w:val="24"/>
          <w:szCs w:val="24"/>
        </w:rPr>
        <w:t>2</w:t>
      </w:r>
    </w:p>
    <w:sectPr w:rsidR="008035D2" w:rsidRPr="004C56F8" w:rsidSect="00184672">
      <w:headerReference w:type="default" r:id="rId7"/>
      <w:footerReference w:type="even" r:id="rId8"/>
      <w:footerReference w:type="default" r:id="rId9"/>
      <w:pgSz w:w="11906" w:h="16838"/>
      <w:pgMar w:top="1418" w:right="1418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F9" w:rsidRDefault="000124F9" w:rsidP="004C56F8">
      <w:r>
        <w:separator/>
      </w:r>
    </w:p>
  </w:endnote>
  <w:endnote w:type="continuationSeparator" w:id="0">
    <w:p w:rsidR="000124F9" w:rsidRDefault="000124F9" w:rsidP="004C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37" w:rsidRDefault="004C56F8" w:rsidP="005B5B8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03F37" w:rsidRDefault="000124F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37" w:rsidRPr="00784B18" w:rsidRDefault="004C56F8" w:rsidP="005B5B81">
    <w:pPr>
      <w:pStyle w:val="Noga"/>
      <w:framePr w:wrap="around" w:vAnchor="text" w:hAnchor="margin" w:xAlign="center" w:y="1"/>
      <w:rPr>
        <w:rStyle w:val="tevilkastrani"/>
        <w:rFonts w:asciiTheme="minorHAnsi" w:hAnsiTheme="minorHAnsi" w:cs="Microsoft Sans Serif"/>
        <w:b w:val="0"/>
        <w:sz w:val="22"/>
        <w:szCs w:val="22"/>
      </w:rPr>
    </w:pP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begin"/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instrText xml:space="preserve">PAGE  </w:instrText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separate"/>
    </w:r>
    <w:r>
      <w:rPr>
        <w:rStyle w:val="tevilkastrani"/>
        <w:rFonts w:ascii="Microsoft Sans Serif" w:hAnsi="Microsoft Sans Serif" w:cs="Microsoft Sans Serif"/>
        <w:b w:val="0"/>
        <w:noProof/>
        <w:sz w:val="24"/>
        <w:szCs w:val="24"/>
      </w:rPr>
      <w:t>1</w:t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end"/>
    </w:r>
  </w:p>
  <w:p w:rsidR="00C03F37" w:rsidRPr="00784B18" w:rsidRDefault="000124F9">
    <w:pPr>
      <w:pStyle w:val="Nog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F9" w:rsidRDefault="000124F9" w:rsidP="004C56F8">
      <w:r>
        <w:separator/>
      </w:r>
    </w:p>
  </w:footnote>
  <w:footnote w:type="continuationSeparator" w:id="0">
    <w:p w:rsidR="000124F9" w:rsidRDefault="000124F9" w:rsidP="004C56F8">
      <w:r>
        <w:continuationSeparator/>
      </w:r>
    </w:p>
  </w:footnote>
  <w:footnote w:id="1">
    <w:p w:rsidR="004C56F8" w:rsidRDefault="004C56F8" w:rsidP="004C56F8">
      <w:pPr>
        <w:rPr>
          <w:rFonts w:asciiTheme="majorHAnsi" w:hAnsiTheme="majorHAnsi" w:cstheme="majorHAnsi"/>
          <w:b w:val="0"/>
          <w:sz w:val="20"/>
          <w:szCs w:val="20"/>
        </w:rPr>
      </w:pPr>
      <w:r w:rsidRPr="00A768EB">
        <w:rPr>
          <w:rStyle w:val="Sprotnaopomba-sklic"/>
          <w:rFonts w:asciiTheme="minorHAnsi" w:eastAsia="SimSun" w:hAnsiTheme="minorHAnsi" w:cstheme="minorHAnsi"/>
          <w:sz w:val="20"/>
          <w:szCs w:val="20"/>
        </w:rPr>
        <w:footnoteRef/>
      </w:r>
      <w:r w:rsidRPr="00A768EB">
        <w:rPr>
          <w:rFonts w:asciiTheme="minorHAnsi" w:hAnsiTheme="minorHAnsi" w:cstheme="minorHAnsi"/>
          <w:sz w:val="20"/>
          <w:szCs w:val="20"/>
        </w:rPr>
        <w:t xml:space="preserve"> </w:t>
      </w:r>
      <w:r w:rsidRPr="00AC7FA6">
        <w:rPr>
          <w:rFonts w:asciiTheme="majorHAnsi" w:hAnsiTheme="majorHAnsi" w:cstheme="majorHAnsi"/>
          <w:b w:val="0"/>
          <w:sz w:val="20"/>
          <w:szCs w:val="20"/>
        </w:rPr>
        <w:t xml:space="preserve">Učni načrt za sociologijo na gimnaziji, str. 18: </w:t>
      </w:r>
      <w:hyperlink r:id="rId1" w:history="1">
        <w:r w:rsidRPr="00EA401B">
          <w:rPr>
            <w:rStyle w:val="Hiperpovezava"/>
            <w:rFonts w:asciiTheme="majorHAnsi" w:hAnsiTheme="majorHAnsi" w:cstheme="majorHAnsi"/>
            <w:b w:val="0"/>
            <w:sz w:val="20"/>
            <w:szCs w:val="20"/>
          </w:rPr>
          <w:t>http://eportal.mss.edus.si/msswww/programi2018/programi/media/pdf/un_gimnazija/un_sociologija_gimn.pdf</w:t>
        </w:r>
      </w:hyperlink>
    </w:p>
    <w:p w:rsidR="004C56F8" w:rsidRDefault="000124F9" w:rsidP="004C56F8">
      <w:pPr>
        <w:rPr>
          <w:rFonts w:asciiTheme="majorHAnsi" w:hAnsiTheme="majorHAnsi" w:cstheme="majorHAnsi"/>
          <w:b w:val="0"/>
          <w:sz w:val="20"/>
          <w:szCs w:val="20"/>
        </w:rPr>
      </w:pPr>
      <w:hyperlink r:id="rId2" w:anchor="/" w:history="1">
        <w:r w:rsidR="004C56F8" w:rsidRPr="00EA401B">
          <w:rPr>
            <w:rStyle w:val="Hiperpovezava"/>
            <w:rFonts w:asciiTheme="majorHAnsi" w:hAnsiTheme="majorHAnsi" w:cstheme="majorHAnsi"/>
            <w:b w:val="0"/>
            <w:sz w:val="20"/>
            <w:szCs w:val="20"/>
          </w:rPr>
          <w:t>https://dun.zrss.si/#/</w:t>
        </w:r>
      </w:hyperlink>
    </w:p>
    <w:p w:rsidR="004C56F8" w:rsidRPr="00AC7FA6" w:rsidRDefault="004C56F8" w:rsidP="004C56F8">
      <w:pPr>
        <w:rPr>
          <w:rFonts w:asciiTheme="majorHAnsi" w:hAnsiTheme="majorHAnsi" w:cstheme="majorHAnsi"/>
          <w:b w:val="0"/>
          <w:sz w:val="20"/>
          <w:szCs w:val="20"/>
        </w:rPr>
      </w:pPr>
    </w:p>
  </w:footnote>
  <w:footnote w:id="2">
    <w:p w:rsidR="004C56F8" w:rsidRPr="008509E9" w:rsidRDefault="004C56F8" w:rsidP="004C56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509E9">
        <w:rPr>
          <w:rStyle w:val="Sprotnaopomba-sklic"/>
          <w:rFonts w:asciiTheme="minorHAnsi" w:eastAsia="SimSun" w:hAnsiTheme="minorHAnsi" w:cstheme="minorHAnsi"/>
          <w:b w:val="0"/>
        </w:rPr>
        <w:footnoteRef/>
      </w:r>
      <w:r w:rsidRPr="008509E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509E9">
        <w:rPr>
          <w:rFonts w:asciiTheme="minorHAnsi" w:hAnsiTheme="minorHAnsi" w:cstheme="minorHAnsi"/>
          <w:b w:val="0"/>
          <w:color w:val="000000"/>
          <w:sz w:val="20"/>
          <w:szCs w:val="20"/>
        </w:rPr>
        <w:t>Izdelano s pomočjo maturitetnega kataloga za sociologijo in vira: Zora Rutar Ilc, Pristopi k poučevanju, preverjanju in ocenjevanju, Ljubljana, ZRSŠ, 2003, str. 145.</w:t>
      </w:r>
    </w:p>
    <w:p w:rsidR="004C56F8" w:rsidRDefault="004C56F8" w:rsidP="004C56F8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18" w:rsidRPr="00784B18" w:rsidRDefault="004C56F8" w:rsidP="00784B18">
    <w:pPr>
      <w:pStyle w:val="Glava"/>
      <w:pBdr>
        <w:bottom w:val="single" w:sz="4" w:space="1" w:color="auto"/>
      </w:pBdr>
      <w:rPr>
        <w:rFonts w:asciiTheme="minorHAnsi" w:hAnsiTheme="minorHAnsi"/>
        <w:b w:val="0"/>
        <w:sz w:val="20"/>
        <w:szCs w:val="20"/>
      </w:rPr>
    </w:pPr>
    <w:r w:rsidRPr="00784B18">
      <w:rPr>
        <w:rFonts w:asciiTheme="minorHAnsi" w:hAnsiTheme="minorHAnsi"/>
        <w:b w:val="0"/>
        <w:sz w:val="20"/>
        <w:szCs w:val="20"/>
      </w:rPr>
      <w:t>II. gimnazija Maribor</w:t>
    </w:r>
    <w:r w:rsidRPr="00784B18">
      <w:rPr>
        <w:rFonts w:asciiTheme="minorHAnsi" w:hAnsiTheme="minorHAnsi"/>
        <w:b w:val="0"/>
        <w:sz w:val="20"/>
        <w:szCs w:val="20"/>
      </w:rPr>
      <w:ptab w:relativeTo="margin" w:alignment="center" w:leader="none"/>
    </w:r>
    <w:r w:rsidRPr="00784B18">
      <w:rPr>
        <w:rFonts w:asciiTheme="minorHAnsi" w:hAnsiTheme="minorHAnsi"/>
        <w:b w:val="0"/>
        <w:sz w:val="20"/>
        <w:szCs w:val="20"/>
      </w:rPr>
      <w:ptab w:relativeTo="margin" w:alignment="right" w:leader="none"/>
    </w:r>
    <w:r w:rsidRPr="00784B18">
      <w:rPr>
        <w:rFonts w:asciiTheme="minorHAnsi" w:hAnsiTheme="minorHAnsi"/>
        <w:b w:val="0"/>
        <w:sz w:val="20"/>
        <w:szCs w:val="20"/>
      </w:rPr>
      <w:t>Sociologija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F4FA0"/>
    <w:multiLevelType w:val="hybridMultilevel"/>
    <w:tmpl w:val="6060B50C"/>
    <w:lvl w:ilvl="0" w:tplc="06321AE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15122"/>
    <w:multiLevelType w:val="hybridMultilevel"/>
    <w:tmpl w:val="71D228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F8"/>
    <w:rsid w:val="000124F9"/>
    <w:rsid w:val="004C56F8"/>
    <w:rsid w:val="008035D2"/>
    <w:rsid w:val="00D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4EF53-3DCB-4BCC-8EB9-1FE1E1E2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56F8"/>
    <w:pPr>
      <w:spacing w:after="0" w:line="240" w:lineRule="auto"/>
    </w:pPr>
    <w:rPr>
      <w:rFonts w:ascii="Century" w:eastAsia="Times New Roman" w:hAnsi="Century" w:cs="Times New Roman"/>
      <w:b/>
      <w:bCs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C56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C56F8"/>
    <w:rPr>
      <w:rFonts w:ascii="Century" w:eastAsia="Times New Roman" w:hAnsi="Century" w:cs="Times New Roman"/>
      <w:b/>
      <w:bCs/>
      <w:sz w:val="32"/>
      <w:szCs w:val="32"/>
      <w:lang w:eastAsia="sl-SI"/>
    </w:rPr>
  </w:style>
  <w:style w:type="character" w:styleId="tevilkastrani">
    <w:name w:val="page number"/>
    <w:basedOn w:val="Privzetapisavaodstavka"/>
    <w:rsid w:val="004C56F8"/>
  </w:style>
  <w:style w:type="paragraph" w:styleId="Glava">
    <w:name w:val="header"/>
    <w:basedOn w:val="Navaden"/>
    <w:link w:val="GlavaZnak"/>
    <w:rsid w:val="004C56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C56F8"/>
    <w:rPr>
      <w:rFonts w:ascii="Century" w:eastAsia="Times New Roman" w:hAnsi="Century" w:cs="Times New Roman"/>
      <w:b/>
      <w:bCs/>
      <w:sz w:val="32"/>
      <w:szCs w:val="32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4C56F8"/>
    <w:rPr>
      <w:rFonts w:ascii="Times New Roman" w:eastAsia="SimSun" w:hAnsi="Times New Roman"/>
      <w:b w:val="0"/>
      <w:bCs w:val="0"/>
      <w:sz w:val="20"/>
      <w:szCs w:val="20"/>
      <w:lang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C56F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semiHidden/>
    <w:rsid w:val="004C56F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4C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un.zrss.si/" TargetMode="External"/><Relationship Id="rId1" Type="http://schemas.openxmlformats.org/officeDocument/2006/relationships/hyperlink" Target="http://eportal.mss.edus.si/msswww/programi2018/programi/media/pdf/un_gimnazija/un_sociologija_gimn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Mateja Krumpak</cp:lastModifiedBy>
  <cp:revision>2</cp:revision>
  <dcterms:created xsi:type="dcterms:W3CDTF">2022-09-05T19:49:00Z</dcterms:created>
  <dcterms:modified xsi:type="dcterms:W3CDTF">2022-09-05T19:49:00Z</dcterms:modified>
</cp:coreProperties>
</file>